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797A4A" w:rsidRPr="00B36175" w14:paraId="63259732" w14:textId="77777777" w:rsidTr="00AE5DA8">
        <w:tc>
          <w:tcPr>
            <w:tcW w:w="4360" w:type="dxa"/>
          </w:tcPr>
          <w:p w14:paraId="5332F5D6" w14:textId="77777777" w:rsidR="00AE5DA8" w:rsidRPr="00B36175" w:rsidRDefault="00CA421E" w:rsidP="002B25F7">
            <w:pPr>
              <w:pStyle w:val="Title"/>
              <w:spacing w:before="120" w:after="120" w:line="360" w:lineRule="auto"/>
              <w:rPr>
                <w:rFonts w:ascii="Arial" w:hAnsi="Arial" w:cs="Arial"/>
                <w:sz w:val="18"/>
                <w:szCs w:val="18"/>
                <w:lang w:val="en-GB"/>
              </w:rPr>
            </w:pPr>
            <w:r w:rsidRPr="00B36175">
              <w:rPr>
                <w:rFonts w:ascii="Arial" w:hAnsi="Arial" w:cs="Arial"/>
                <w:sz w:val="18"/>
                <w:szCs w:val="18"/>
                <w:lang w:val="en-GB"/>
              </w:rPr>
              <w:t>GİZLİLİK SÖZLEŞMESİ</w:t>
            </w:r>
          </w:p>
        </w:tc>
        <w:tc>
          <w:tcPr>
            <w:tcW w:w="4360" w:type="dxa"/>
          </w:tcPr>
          <w:p w14:paraId="650DF2B9" w14:textId="77777777" w:rsidR="00AE5DA8" w:rsidRPr="007541F8" w:rsidRDefault="00AE5DA8" w:rsidP="002B25F7">
            <w:pPr>
              <w:pStyle w:val="Title"/>
              <w:spacing w:before="120" w:after="120" w:line="360" w:lineRule="auto"/>
              <w:rPr>
                <w:rFonts w:ascii="Arial" w:hAnsi="Arial" w:cs="Arial"/>
                <w:sz w:val="18"/>
                <w:szCs w:val="18"/>
                <w:lang w:val="en-GB"/>
              </w:rPr>
            </w:pPr>
            <w:r w:rsidRPr="007541F8">
              <w:rPr>
                <w:rFonts w:ascii="Arial" w:hAnsi="Arial" w:cs="Arial"/>
                <w:sz w:val="18"/>
                <w:szCs w:val="18"/>
                <w:lang w:val="en-GB"/>
              </w:rPr>
              <w:t>CONFIDENTIALITY AGREEMENT</w:t>
            </w:r>
          </w:p>
        </w:tc>
      </w:tr>
      <w:tr w:rsidR="00797A4A" w:rsidRPr="00824420" w14:paraId="67CE1FF5" w14:textId="77777777" w:rsidTr="007F2C3C">
        <w:trPr>
          <w:trHeight w:val="3500"/>
        </w:trPr>
        <w:tc>
          <w:tcPr>
            <w:tcW w:w="4360" w:type="dxa"/>
          </w:tcPr>
          <w:p w14:paraId="342639E6" w14:textId="7BD5B978" w:rsidR="007F2C3C" w:rsidRDefault="007F2C3C" w:rsidP="00B36175">
            <w:pPr>
              <w:spacing w:before="120" w:after="120" w:line="360" w:lineRule="auto"/>
              <w:jc w:val="both"/>
              <w:rPr>
                <w:rFonts w:ascii="Arial" w:hAnsi="Arial" w:cs="Arial"/>
                <w:sz w:val="18"/>
                <w:szCs w:val="18"/>
                <w:lang w:val="tr-TR"/>
              </w:rPr>
            </w:pPr>
            <w:r w:rsidRPr="00B36175">
              <w:rPr>
                <w:rFonts w:ascii="Arial" w:hAnsi="Arial" w:cs="Arial"/>
                <w:sz w:val="18"/>
                <w:szCs w:val="18"/>
                <w:lang w:val="tr-TR"/>
              </w:rPr>
              <w:t xml:space="preserve">İşbu </w:t>
            </w:r>
            <w:r w:rsidRPr="00B36175">
              <w:rPr>
                <w:rFonts w:ascii="Arial" w:hAnsi="Arial" w:cs="Arial"/>
                <w:b/>
                <w:sz w:val="18"/>
                <w:szCs w:val="18"/>
                <w:lang w:val="tr-TR"/>
              </w:rPr>
              <w:t>GİZLİLİK SÖZLEŞMESİ</w:t>
            </w:r>
            <w:r w:rsidRPr="00B36175">
              <w:rPr>
                <w:rFonts w:ascii="Arial" w:hAnsi="Arial" w:cs="Arial"/>
                <w:sz w:val="18"/>
                <w:szCs w:val="18"/>
                <w:lang w:val="tr-TR"/>
              </w:rPr>
              <w:t>,</w:t>
            </w:r>
            <w:r w:rsidR="00F7434C">
              <w:rPr>
                <w:rFonts w:ascii="Arial" w:hAnsi="Arial" w:cs="Arial"/>
                <w:sz w:val="18"/>
                <w:szCs w:val="18"/>
                <w:lang w:val="tr-TR"/>
              </w:rPr>
              <w:t xml:space="preserve"> </w:t>
            </w:r>
            <w:r w:rsidR="000F17E4" w:rsidRPr="000F17E4">
              <w:rPr>
                <w:rFonts w:ascii="Arial" w:hAnsi="Arial" w:cs="Arial"/>
                <w:sz w:val="18"/>
                <w:szCs w:val="18"/>
                <w:highlight w:val="yellow"/>
                <w:lang w:val="tr-TR"/>
              </w:rPr>
              <w:t>DD</w:t>
            </w:r>
            <w:r w:rsidR="0097086A" w:rsidRPr="000F17E4">
              <w:rPr>
                <w:rFonts w:ascii="Arial" w:hAnsi="Arial" w:cs="Arial"/>
                <w:sz w:val="18"/>
                <w:szCs w:val="18"/>
                <w:highlight w:val="yellow"/>
                <w:lang w:val="tr-TR"/>
              </w:rPr>
              <w:t>.</w:t>
            </w:r>
            <w:r w:rsidR="000F17E4" w:rsidRPr="000F17E4">
              <w:rPr>
                <w:rFonts w:ascii="Arial" w:hAnsi="Arial" w:cs="Arial"/>
                <w:sz w:val="18"/>
                <w:szCs w:val="18"/>
                <w:highlight w:val="yellow"/>
                <w:lang w:val="tr-TR"/>
              </w:rPr>
              <w:t>MM</w:t>
            </w:r>
            <w:r w:rsidR="0097086A" w:rsidRPr="000F17E4">
              <w:rPr>
                <w:rFonts w:ascii="Arial" w:hAnsi="Arial" w:cs="Arial"/>
                <w:sz w:val="18"/>
                <w:szCs w:val="18"/>
                <w:highlight w:val="yellow"/>
                <w:lang w:val="tr-TR"/>
              </w:rPr>
              <w:t>.</w:t>
            </w:r>
            <w:r w:rsidR="000F17E4" w:rsidRPr="000F17E4">
              <w:rPr>
                <w:rFonts w:ascii="Arial" w:hAnsi="Arial" w:cs="Arial"/>
                <w:sz w:val="18"/>
                <w:szCs w:val="18"/>
                <w:highlight w:val="yellow"/>
                <w:lang w:val="tr-TR"/>
              </w:rPr>
              <w:t>YYYY</w:t>
            </w:r>
            <w:r w:rsidRPr="00824420">
              <w:rPr>
                <w:rFonts w:ascii="Arial" w:hAnsi="Arial" w:cs="Arial"/>
                <w:sz w:val="18"/>
                <w:szCs w:val="18"/>
              </w:rPr>
              <w:t xml:space="preserve"> </w:t>
            </w:r>
            <w:r w:rsidRPr="00B36175">
              <w:rPr>
                <w:rFonts w:ascii="Arial" w:hAnsi="Arial" w:cs="Arial"/>
                <w:sz w:val="18"/>
                <w:szCs w:val="18"/>
                <w:lang w:val="tr-TR"/>
              </w:rPr>
              <w:t>tarihinde aşağıda belirtilen taraflar arasında imzalanmıştır:</w:t>
            </w:r>
          </w:p>
          <w:p w14:paraId="513921CF" w14:textId="77777777" w:rsidR="00350620" w:rsidRPr="00B36175" w:rsidRDefault="00350620" w:rsidP="00B36175">
            <w:pPr>
              <w:spacing w:before="120" w:after="120" w:line="360" w:lineRule="auto"/>
              <w:jc w:val="both"/>
              <w:rPr>
                <w:rFonts w:ascii="Arial" w:hAnsi="Arial" w:cs="Arial"/>
                <w:sz w:val="18"/>
                <w:szCs w:val="18"/>
                <w:lang w:val="tr-TR"/>
              </w:rPr>
            </w:pPr>
          </w:p>
          <w:p w14:paraId="3987F323" w14:textId="67CB47A5" w:rsidR="007F2C3C" w:rsidRPr="000F17E4" w:rsidRDefault="007F2C3C" w:rsidP="000F17E4">
            <w:pPr>
              <w:numPr>
                <w:ilvl w:val="0"/>
                <w:numId w:val="1"/>
              </w:numPr>
              <w:spacing w:before="120" w:after="120" w:line="360" w:lineRule="auto"/>
              <w:jc w:val="both"/>
              <w:rPr>
                <w:rFonts w:ascii="Arial" w:hAnsi="Arial" w:cs="Arial"/>
                <w:sz w:val="18"/>
                <w:szCs w:val="18"/>
                <w:lang w:val="tr-TR"/>
              </w:rPr>
            </w:pPr>
            <w:r w:rsidRPr="00B36175">
              <w:rPr>
                <w:rFonts w:ascii="Arial" w:hAnsi="Arial" w:cs="Arial"/>
                <w:sz w:val="18"/>
                <w:szCs w:val="18"/>
                <w:lang w:val="tr-TR"/>
              </w:rPr>
              <w:t xml:space="preserve">Kayıtlı merkezi </w:t>
            </w:r>
            <w:r w:rsidR="000F17E4" w:rsidRPr="00E616E0">
              <w:rPr>
                <w:rFonts w:ascii="Arial" w:hAnsi="Arial" w:cs="Arial"/>
                <w:i/>
                <w:iCs/>
                <w:sz w:val="18"/>
                <w:szCs w:val="18"/>
                <w:lang w:val="tr-TR"/>
              </w:rPr>
              <w:t>Kızılırmak Mah. Muhsin Yazıcıoğlu Cad. No:39/A (Protokol Plaza) Ofis No: 108 Çankaya / Ankara 06530</w:t>
            </w:r>
            <w:r w:rsidR="000F17E4" w:rsidRPr="000F17E4">
              <w:rPr>
                <w:rFonts w:ascii="Arial" w:hAnsi="Arial" w:cs="Arial"/>
                <w:sz w:val="18"/>
                <w:szCs w:val="18"/>
                <w:lang w:val="tr-TR"/>
              </w:rPr>
              <w:t xml:space="preserve"> </w:t>
            </w:r>
            <w:r w:rsidRPr="000F17E4">
              <w:rPr>
                <w:rFonts w:ascii="Arial" w:hAnsi="Arial" w:cs="Arial"/>
                <w:sz w:val="18"/>
                <w:szCs w:val="18"/>
                <w:lang w:val="tr-TR"/>
              </w:rPr>
              <w:t xml:space="preserve">adresinde bulunan, </w:t>
            </w:r>
            <w:r w:rsidRPr="00E616E0">
              <w:rPr>
                <w:rFonts w:ascii="Arial" w:hAnsi="Arial" w:cs="Arial"/>
                <w:i/>
                <w:iCs/>
                <w:sz w:val="18"/>
                <w:szCs w:val="18"/>
                <w:lang w:val="tr-TR"/>
              </w:rPr>
              <w:t>Türkiye</w:t>
            </w:r>
            <w:r w:rsidRPr="000F17E4">
              <w:rPr>
                <w:rFonts w:ascii="Arial" w:hAnsi="Arial" w:cs="Arial"/>
                <w:sz w:val="18"/>
                <w:szCs w:val="18"/>
                <w:lang w:val="tr-TR"/>
              </w:rPr>
              <w:t xml:space="preserve">’de kurulmuş bir şirket olan </w:t>
            </w:r>
            <w:r w:rsidR="00AF3C94" w:rsidRPr="000F17E4">
              <w:rPr>
                <w:rFonts w:ascii="Arial" w:hAnsi="Arial" w:cs="Arial"/>
                <w:b/>
                <w:sz w:val="18"/>
                <w:szCs w:val="18"/>
                <w:lang w:val="tr-TR"/>
              </w:rPr>
              <w:t>RWE &amp; Turcas Güney Elektrik Üretim A.Ş.</w:t>
            </w:r>
            <w:r w:rsidRPr="000F17E4">
              <w:rPr>
                <w:rFonts w:ascii="Arial" w:hAnsi="Arial" w:cs="Arial"/>
                <w:sz w:val="18"/>
                <w:szCs w:val="18"/>
                <w:lang w:val="tr-TR"/>
              </w:rPr>
              <w:t xml:space="preserve"> (“</w:t>
            </w:r>
            <w:r w:rsidRPr="000F17E4">
              <w:rPr>
                <w:rFonts w:ascii="Arial" w:hAnsi="Arial" w:cs="Arial"/>
                <w:b/>
                <w:sz w:val="18"/>
                <w:szCs w:val="18"/>
                <w:lang w:val="tr-TR"/>
              </w:rPr>
              <w:t>RWE</w:t>
            </w:r>
            <w:r w:rsidRPr="000F17E4">
              <w:rPr>
                <w:rFonts w:ascii="Arial" w:hAnsi="Arial" w:cs="Arial"/>
                <w:sz w:val="18"/>
                <w:szCs w:val="18"/>
                <w:lang w:val="tr-TR"/>
              </w:rPr>
              <w:t>”);</w:t>
            </w:r>
          </w:p>
          <w:p w14:paraId="2F87639A" w14:textId="77777777" w:rsidR="007F2C3C" w:rsidRPr="00B36175" w:rsidRDefault="007F2C3C" w:rsidP="00B36175">
            <w:pPr>
              <w:spacing w:before="120" w:after="120" w:line="360" w:lineRule="auto"/>
              <w:ind w:left="360"/>
              <w:jc w:val="both"/>
              <w:rPr>
                <w:rFonts w:ascii="Arial" w:hAnsi="Arial" w:cs="Arial"/>
                <w:sz w:val="18"/>
                <w:szCs w:val="18"/>
                <w:lang w:val="tr-TR"/>
              </w:rPr>
            </w:pPr>
            <w:r w:rsidRPr="00B36175">
              <w:rPr>
                <w:rFonts w:ascii="Arial" w:hAnsi="Arial" w:cs="Arial"/>
                <w:sz w:val="18"/>
                <w:szCs w:val="18"/>
                <w:lang w:val="tr-TR"/>
              </w:rPr>
              <w:t>ve</w:t>
            </w:r>
          </w:p>
          <w:p w14:paraId="7804D545" w14:textId="734FB65C" w:rsidR="007F2C3C" w:rsidRPr="000D1261" w:rsidRDefault="007F2C3C" w:rsidP="000D1261">
            <w:pPr>
              <w:numPr>
                <w:ilvl w:val="0"/>
                <w:numId w:val="1"/>
              </w:numPr>
              <w:spacing w:before="120" w:after="120" w:line="360" w:lineRule="auto"/>
              <w:jc w:val="both"/>
              <w:rPr>
                <w:rFonts w:ascii="Arial" w:hAnsi="Arial" w:cs="Arial"/>
                <w:sz w:val="18"/>
                <w:szCs w:val="18"/>
                <w:lang w:val="tr-TR"/>
              </w:rPr>
            </w:pPr>
            <w:r w:rsidRPr="00B36175">
              <w:rPr>
                <w:rFonts w:ascii="Arial" w:hAnsi="Arial" w:cs="Arial"/>
                <w:sz w:val="18"/>
                <w:szCs w:val="18"/>
                <w:lang w:val="tr-TR"/>
              </w:rPr>
              <w:t xml:space="preserve">Kayıtlı merkezi </w:t>
            </w:r>
            <w:r w:rsidR="000F17E4" w:rsidRPr="00F5234C">
              <w:rPr>
                <w:rFonts w:ascii="Arial" w:hAnsi="Arial" w:cs="Arial"/>
                <w:b/>
                <w:bCs/>
                <w:sz w:val="18"/>
                <w:szCs w:val="18"/>
                <w:highlight w:val="yellow"/>
                <w:lang w:val="tr-TR"/>
              </w:rPr>
              <w:t>………..</w:t>
            </w:r>
            <w:r w:rsidR="000D1261" w:rsidRPr="000D1261">
              <w:rPr>
                <w:rFonts w:ascii="Arial" w:hAnsi="Arial" w:cs="Arial"/>
                <w:sz w:val="18"/>
                <w:szCs w:val="18"/>
                <w:lang w:val="tr-TR"/>
              </w:rPr>
              <w:t xml:space="preserve"> </w:t>
            </w:r>
            <w:r w:rsidR="000D1261">
              <w:rPr>
                <w:rFonts w:ascii="Arial" w:hAnsi="Arial" w:cs="Arial"/>
                <w:sz w:val="18"/>
                <w:szCs w:val="18"/>
                <w:lang w:val="tr-TR"/>
              </w:rPr>
              <w:t xml:space="preserve"> </w:t>
            </w:r>
            <w:r w:rsidRPr="000D1261">
              <w:rPr>
                <w:rFonts w:ascii="Arial" w:hAnsi="Arial" w:cs="Arial"/>
                <w:sz w:val="18"/>
                <w:szCs w:val="18"/>
                <w:lang w:val="tr-TR"/>
              </w:rPr>
              <w:t xml:space="preserve">adresinde bulunan, </w:t>
            </w:r>
            <w:r w:rsidR="00E616E0" w:rsidRPr="00E616E0">
              <w:rPr>
                <w:rFonts w:ascii="Arial" w:hAnsi="Arial" w:cs="Arial"/>
                <w:i/>
                <w:iCs/>
                <w:sz w:val="18"/>
                <w:szCs w:val="18"/>
                <w:highlight w:val="yellow"/>
                <w:lang w:val="tr-TR"/>
              </w:rPr>
              <w:t>Türkiye</w:t>
            </w:r>
            <w:r w:rsidR="000D1261">
              <w:rPr>
                <w:rFonts w:ascii="Arial" w:hAnsi="Arial" w:cs="Arial"/>
                <w:sz w:val="18"/>
                <w:szCs w:val="18"/>
                <w:lang w:val="tr-TR"/>
              </w:rPr>
              <w:t>’d</w:t>
            </w:r>
            <w:r w:rsidR="00E616E0">
              <w:rPr>
                <w:rFonts w:ascii="Arial" w:hAnsi="Arial" w:cs="Arial"/>
                <w:sz w:val="18"/>
                <w:szCs w:val="18"/>
                <w:lang w:val="tr-TR"/>
              </w:rPr>
              <w:t>e</w:t>
            </w:r>
            <w:r w:rsidR="0072401F" w:rsidRPr="000D1261">
              <w:rPr>
                <w:rFonts w:ascii="Arial" w:hAnsi="Arial" w:cs="Arial"/>
                <w:sz w:val="18"/>
                <w:szCs w:val="18"/>
                <w:lang w:val="tr-TR"/>
              </w:rPr>
              <w:t xml:space="preserve"> </w:t>
            </w:r>
            <w:r w:rsidRPr="000D1261">
              <w:rPr>
                <w:rFonts w:ascii="Arial" w:hAnsi="Arial" w:cs="Arial"/>
                <w:sz w:val="18"/>
                <w:szCs w:val="18"/>
                <w:lang w:val="tr-TR"/>
              </w:rPr>
              <w:t>kurulmuş bir şirket olan</w:t>
            </w:r>
            <w:r w:rsidR="00894864">
              <w:rPr>
                <w:rFonts w:ascii="Arial" w:hAnsi="Arial" w:cs="Arial"/>
                <w:sz w:val="18"/>
                <w:szCs w:val="18"/>
                <w:lang w:val="tr-TR"/>
              </w:rPr>
              <w:t xml:space="preserve"> </w:t>
            </w:r>
            <w:r w:rsidR="00472B59">
              <w:rPr>
                <w:rFonts w:ascii="Arial" w:hAnsi="Arial" w:cs="Arial"/>
                <w:b/>
                <w:sz w:val="18"/>
                <w:szCs w:val="18"/>
                <w:highlight w:val="yellow"/>
                <w:lang w:val="tr-TR"/>
              </w:rPr>
              <w:t>.</w:t>
            </w:r>
            <w:r w:rsidR="000F17E4" w:rsidRPr="000F17E4">
              <w:rPr>
                <w:rFonts w:ascii="Arial" w:hAnsi="Arial" w:cs="Arial"/>
                <w:b/>
                <w:sz w:val="18"/>
                <w:szCs w:val="18"/>
                <w:highlight w:val="yellow"/>
                <w:lang w:val="tr-TR"/>
              </w:rPr>
              <w:t>………</w:t>
            </w:r>
            <w:r w:rsidR="000F17E4">
              <w:rPr>
                <w:rFonts w:ascii="Arial" w:hAnsi="Arial" w:cs="Arial"/>
                <w:b/>
                <w:sz w:val="18"/>
                <w:szCs w:val="18"/>
                <w:lang w:val="tr-TR"/>
              </w:rPr>
              <w:t xml:space="preserve"> </w:t>
            </w:r>
            <w:r w:rsidR="0072401F" w:rsidRPr="000D1261">
              <w:rPr>
                <w:rFonts w:ascii="Arial" w:hAnsi="Arial" w:cs="Arial"/>
                <w:sz w:val="18"/>
                <w:szCs w:val="18"/>
                <w:lang w:val="tr-TR"/>
              </w:rPr>
              <w:t>(</w:t>
            </w:r>
            <w:r w:rsidR="00824420" w:rsidRPr="000D1261">
              <w:rPr>
                <w:rFonts w:ascii="Arial" w:hAnsi="Arial" w:cs="Arial"/>
                <w:sz w:val="18"/>
                <w:szCs w:val="18"/>
                <w:lang w:val="tr-TR"/>
              </w:rPr>
              <w:t xml:space="preserve">bundan böyle </w:t>
            </w:r>
            <w:r w:rsidR="0072401F" w:rsidRPr="000D1261">
              <w:rPr>
                <w:rFonts w:ascii="Arial" w:hAnsi="Arial" w:cs="Arial"/>
                <w:sz w:val="18"/>
                <w:szCs w:val="18"/>
                <w:lang w:val="tr-TR"/>
              </w:rPr>
              <w:t>“</w:t>
            </w:r>
            <w:r w:rsidR="00824420" w:rsidRPr="000D1261">
              <w:rPr>
                <w:rFonts w:ascii="Arial" w:hAnsi="Arial" w:cs="Arial"/>
                <w:b/>
                <w:sz w:val="18"/>
                <w:szCs w:val="18"/>
                <w:lang w:val="tr-TR"/>
              </w:rPr>
              <w:t>Yüklenici</w:t>
            </w:r>
            <w:r w:rsidRPr="000D1261">
              <w:rPr>
                <w:rFonts w:ascii="Arial" w:hAnsi="Arial" w:cs="Arial"/>
                <w:sz w:val="18"/>
                <w:szCs w:val="18"/>
                <w:lang w:val="tr-TR"/>
              </w:rPr>
              <w:t>”</w:t>
            </w:r>
            <w:r w:rsidR="00824420" w:rsidRPr="000D1261">
              <w:rPr>
                <w:rFonts w:ascii="Arial" w:hAnsi="Arial" w:cs="Arial"/>
                <w:sz w:val="18"/>
                <w:szCs w:val="18"/>
                <w:lang w:val="tr-TR"/>
              </w:rPr>
              <w:t xml:space="preserve"> olarak geçecektir.</w:t>
            </w:r>
            <w:r w:rsidRPr="000D1261">
              <w:rPr>
                <w:rFonts w:ascii="Arial" w:hAnsi="Arial" w:cs="Arial"/>
                <w:sz w:val="18"/>
                <w:szCs w:val="18"/>
                <w:lang w:val="tr-TR"/>
              </w:rPr>
              <w:t>)</w:t>
            </w:r>
          </w:p>
          <w:p w14:paraId="6C76BF76" w14:textId="77777777" w:rsidR="00AE5DA8" w:rsidRPr="00B36175" w:rsidRDefault="007F2C3C" w:rsidP="00441808">
            <w:pPr>
              <w:spacing w:before="120" w:after="120" w:line="360" w:lineRule="auto"/>
              <w:jc w:val="both"/>
              <w:rPr>
                <w:rFonts w:ascii="Arial" w:hAnsi="Arial" w:cs="Arial"/>
                <w:sz w:val="18"/>
                <w:szCs w:val="18"/>
                <w:lang w:val="tr-TR"/>
              </w:rPr>
            </w:pPr>
            <w:r w:rsidRPr="00B36175">
              <w:rPr>
                <w:rFonts w:ascii="Arial" w:hAnsi="Arial" w:cs="Arial"/>
                <w:sz w:val="18"/>
                <w:szCs w:val="18"/>
                <w:lang w:val="tr-TR"/>
              </w:rPr>
              <w:t xml:space="preserve">RWE ve </w:t>
            </w:r>
            <w:r w:rsidR="00441808">
              <w:rPr>
                <w:rFonts w:ascii="Arial" w:hAnsi="Arial" w:cs="Arial"/>
                <w:sz w:val="18"/>
                <w:szCs w:val="18"/>
                <w:lang w:val="tr-TR"/>
              </w:rPr>
              <w:t>Yüklenici</w:t>
            </w:r>
            <w:r w:rsidRPr="00B36175">
              <w:rPr>
                <w:rFonts w:ascii="Arial" w:hAnsi="Arial" w:cs="Arial"/>
                <w:b/>
                <w:sz w:val="18"/>
                <w:szCs w:val="18"/>
                <w:lang w:val="tr-TR"/>
              </w:rPr>
              <w:t xml:space="preserve"> </w:t>
            </w:r>
            <w:r w:rsidRPr="00B36175">
              <w:rPr>
                <w:rFonts w:ascii="Arial" w:hAnsi="Arial" w:cs="Arial"/>
                <w:sz w:val="18"/>
                <w:szCs w:val="18"/>
                <w:lang w:val="tr-TR"/>
              </w:rPr>
              <w:t>ayrı ayrı “</w:t>
            </w:r>
            <w:r w:rsidRPr="00B36175">
              <w:rPr>
                <w:rFonts w:ascii="Arial" w:hAnsi="Arial" w:cs="Arial"/>
                <w:b/>
                <w:sz w:val="18"/>
                <w:szCs w:val="18"/>
                <w:lang w:val="tr-TR"/>
              </w:rPr>
              <w:t>Taraf</w:t>
            </w:r>
            <w:r w:rsidRPr="00B36175">
              <w:rPr>
                <w:rFonts w:ascii="Arial" w:hAnsi="Arial" w:cs="Arial"/>
                <w:sz w:val="18"/>
                <w:szCs w:val="18"/>
                <w:lang w:val="tr-TR"/>
              </w:rPr>
              <w:t>” ve birlikte “</w:t>
            </w:r>
            <w:r w:rsidRPr="00B36175">
              <w:rPr>
                <w:rFonts w:ascii="Arial" w:hAnsi="Arial" w:cs="Arial"/>
                <w:b/>
                <w:sz w:val="18"/>
                <w:szCs w:val="18"/>
                <w:lang w:val="tr-TR"/>
              </w:rPr>
              <w:t>Taraflar</w:t>
            </w:r>
            <w:r w:rsidRPr="00B36175">
              <w:rPr>
                <w:rFonts w:ascii="Arial" w:hAnsi="Arial" w:cs="Arial"/>
                <w:sz w:val="18"/>
                <w:szCs w:val="18"/>
                <w:lang w:val="tr-TR"/>
              </w:rPr>
              <w:t>” olarak anılacaktır.</w:t>
            </w:r>
          </w:p>
        </w:tc>
        <w:tc>
          <w:tcPr>
            <w:tcW w:w="4360" w:type="dxa"/>
          </w:tcPr>
          <w:p w14:paraId="40D3854A" w14:textId="17D2EDB9" w:rsidR="000F17E4" w:rsidRDefault="00AE5DA8" w:rsidP="00B36175">
            <w:pPr>
              <w:spacing w:before="120" w:after="120" w:line="360" w:lineRule="auto"/>
              <w:jc w:val="both"/>
              <w:outlineLvl w:val="0"/>
              <w:rPr>
                <w:rFonts w:ascii="Arial" w:hAnsi="Arial" w:cs="Arial"/>
                <w:sz w:val="18"/>
                <w:szCs w:val="18"/>
                <w:lang w:val="en-US"/>
              </w:rPr>
            </w:pPr>
            <w:r w:rsidRPr="0097086A">
              <w:rPr>
                <w:rFonts w:ascii="Arial" w:hAnsi="Arial" w:cs="Arial"/>
                <w:b/>
                <w:sz w:val="18"/>
                <w:szCs w:val="18"/>
                <w:lang w:val="en-US"/>
              </w:rPr>
              <w:t>THIS CONFIDENTIALITY AGREEMENT</w:t>
            </w:r>
            <w:r w:rsidRPr="0097086A">
              <w:rPr>
                <w:rFonts w:ascii="Arial" w:hAnsi="Arial" w:cs="Arial"/>
                <w:sz w:val="18"/>
                <w:szCs w:val="18"/>
                <w:lang w:val="en-US"/>
              </w:rPr>
              <w:t xml:space="preserve"> (the “</w:t>
            </w:r>
            <w:r w:rsidRPr="0097086A">
              <w:rPr>
                <w:rFonts w:ascii="Arial" w:hAnsi="Arial" w:cs="Arial"/>
                <w:b/>
                <w:sz w:val="18"/>
                <w:szCs w:val="18"/>
                <w:lang w:val="en-US"/>
              </w:rPr>
              <w:t>Agreement</w:t>
            </w:r>
            <w:r w:rsidRPr="0097086A">
              <w:rPr>
                <w:rFonts w:ascii="Arial" w:hAnsi="Arial" w:cs="Arial"/>
                <w:sz w:val="18"/>
                <w:szCs w:val="18"/>
                <w:lang w:val="en-US"/>
              </w:rPr>
              <w:t xml:space="preserve">”) is made on </w:t>
            </w:r>
            <w:r w:rsidR="000F17E4" w:rsidRPr="000F17E4">
              <w:rPr>
                <w:rFonts w:ascii="Arial" w:hAnsi="Arial" w:cs="Arial"/>
                <w:sz w:val="18"/>
                <w:szCs w:val="18"/>
                <w:highlight w:val="yellow"/>
                <w:lang w:val="tr-TR"/>
              </w:rPr>
              <w:t>DD.MM.YYYY</w:t>
            </w:r>
            <w:r w:rsidR="000F17E4" w:rsidRPr="00824420">
              <w:rPr>
                <w:rFonts w:ascii="Arial" w:hAnsi="Arial" w:cs="Arial"/>
                <w:sz w:val="18"/>
                <w:szCs w:val="18"/>
              </w:rPr>
              <w:t xml:space="preserve"> </w:t>
            </w:r>
            <w:r w:rsidRPr="0097086A">
              <w:rPr>
                <w:rFonts w:ascii="Arial" w:hAnsi="Arial" w:cs="Arial"/>
                <w:sz w:val="18"/>
                <w:szCs w:val="18"/>
                <w:lang w:val="en-US"/>
              </w:rPr>
              <w:t>between</w:t>
            </w:r>
            <w:r w:rsidR="000F17E4">
              <w:rPr>
                <w:rFonts w:ascii="Arial" w:hAnsi="Arial" w:cs="Arial"/>
                <w:sz w:val="18"/>
                <w:szCs w:val="18"/>
                <w:lang w:val="en-US"/>
              </w:rPr>
              <w:t xml:space="preserve"> the following parties:</w:t>
            </w:r>
          </w:p>
          <w:p w14:paraId="11F69EC9" w14:textId="77777777" w:rsidR="00350620" w:rsidRPr="0097086A" w:rsidRDefault="00350620" w:rsidP="00B36175">
            <w:pPr>
              <w:spacing w:before="120" w:after="120" w:line="360" w:lineRule="auto"/>
              <w:jc w:val="both"/>
              <w:outlineLvl w:val="0"/>
              <w:rPr>
                <w:rFonts w:ascii="Arial" w:hAnsi="Arial" w:cs="Arial"/>
                <w:sz w:val="18"/>
                <w:szCs w:val="18"/>
                <w:lang w:val="en-US"/>
              </w:rPr>
            </w:pPr>
          </w:p>
          <w:p w14:paraId="6EE54E9D" w14:textId="4A1B0250" w:rsidR="000F17E4" w:rsidRPr="00350620" w:rsidRDefault="00AF3C94" w:rsidP="00350620">
            <w:pPr>
              <w:numPr>
                <w:ilvl w:val="0"/>
                <w:numId w:val="14"/>
              </w:numPr>
              <w:spacing w:before="120" w:after="120" w:line="360" w:lineRule="auto"/>
              <w:jc w:val="both"/>
              <w:rPr>
                <w:rFonts w:ascii="Arial" w:hAnsi="Arial" w:cs="Arial"/>
                <w:sz w:val="18"/>
                <w:szCs w:val="18"/>
                <w:lang w:val="en-US"/>
              </w:rPr>
            </w:pPr>
            <w:r w:rsidRPr="0097086A">
              <w:rPr>
                <w:rFonts w:ascii="Arial" w:hAnsi="Arial" w:cs="Arial"/>
                <w:b/>
                <w:sz w:val="18"/>
                <w:szCs w:val="18"/>
                <w:lang w:val="en-US"/>
              </w:rPr>
              <w:t>RWE &amp; Turcas Güney Elektrik Üretim A.Ş.</w:t>
            </w:r>
            <w:r w:rsidR="00AE5DA8" w:rsidRPr="0097086A">
              <w:rPr>
                <w:rFonts w:ascii="Arial" w:hAnsi="Arial" w:cs="Arial"/>
                <w:sz w:val="18"/>
                <w:szCs w:val="18"/>
                <w:lang w:val="en-US"/>
              </w:rPr>
              <w:t xml:space="preserve">, a company established in </w:t>
            </w:r>
            <w:r w:rsidR="00E616E0" w:rsidRPr="00E616E0">
              <w:rPr>
                <w:rFonts w:ascii="Arial" w:hAnsi="Arial" w:cs="Arial"/>
                <w:i/>
                <w:iCs/>
                <w:sz w:val="18"/>
                <w:szCs w:val="18"/>
                <w:lang w:val="en-US"/>
              </w:rPr>
              <w:t>Türkiye</w:t>
            </w:r>
            <w:r w:rsidR="00AE5DA8" w:rsidRPr="0097086A">
              <w:rPr>
                <w:rFonts w:ascii="Arial" w:hAnsi="Arial" w:cs="Arial"/>
                <w:sz w:val="18"/>
                <w:szCs w:val="18"/>
                <w:lang w:val="en-US"/>
              </w:rPr>
              <w:t xml:space="preserve">, with its registered address at </w:t>
            </w:r>
            <w:r w:rsidR="000F17E4" w:rsidRPr="00E616E0">
              <w:rPr>
                <w:rFonts w:ascii="Arial" w:hAnsi="Arial" w:cs="Arial"/>
                <w:i/>
                <w:iCs/>
                <w:sz w:val="18"/>
                <w:szCs w:val="18"/>
                <w:lang w:val="tr-TR"/>
              </w:rPr>
              <w:t>Kızılırmak Mah. Muhsin Yazıcıoğlu Cad. No:39/A (Protokol Plaza) Ofis No: 108 Çankaya / Ankara 06530</w:t>
            </w:r>
            <w:r w:rsidR="000F17E4" w:rsidRPr="000F17E4">
              <w:rPr>
                <w:rFonts w:ascii="Arial" w:hAnsi="Arial" w:cs="Arial"/>
                <w:sz w:val="18"/>
                <w:szCs w:val="18"/>
                <w:lang w:val="tr-TR"/>
              </w:rPr>
              <w:t xml:space="preserve"> </w:t>
            </w:r>
            <w:r w:rsidR="00AE5DA8" w:rsidRPr="0097086A">
              <w:rPr>
                <w:rFonts w:ascii="Arial" w:hAnsi="Arial" w:cs="Arial"/>
                <w:sz w:val="18"/>
                <w:szCs w:val="18"/>
                <w:lang w:val="en-US"/>
              </w:rPr>
              <w:t xml:space="preserve"> </w:t>
            </w:r>
            <w:r w:rsidR="00350620">
              <w:rPr>
                <w:rFonts w:ascii="Arial" w:hAnsi="Arial" w:cs="Arial"/>
                <w:sz w:val="18"/>
                <w:szCs w:val="18"/>
                <w:lang w:val="en-US"/>
              </w:rPr>
              <w:t xml:space="preserve">             </w:t>
            </w:r>
            <w:r w:rsidR="00AE5DA8" w:rsidRPr="00350620">
              <w:rPr>
                <w:rFonts w:ascii="Arial" w:hAnsi="Arial" w:cs="Arial"/>
                <w:sz w:val="18"/>
                <w:szCs w:val="18"/>
                <w:lang w:val="en-US"/>
              </w:rPr>
              <w:t>(‘</w:t>
            </w:r>
            <w:r w:rsidR="00AE5DA8" w:rsidRPr="00350620">
              <w:rPr>
                <w:rFonts w:ascii="Arial" w:hAnsi="Arial" w:cs="Arial"/>
                <w:b/>
                <w:sz w:val="18"/>
                <w:szCs w:val="18"/>
                <w:lang w:val="en-US"/>
              </w:rPr>
              <w:t>RWE’</w:t>
            </w:r>
            <w:r w:rsidR="00AE5DA8" w:rsidRPr="00350620">
              <w:rPr>
                <w:rFonts w:ascii="Arial" w:hAnsi="Arial" w:cs="Arial"/>
                <w:sz w:val="18"/>
                <w:szCs w:val="18"/>
                <w:lang w:val="en-US"/>
              </w:rPr>
              <w:t>)</w:t>
            </w:r>
          </w:p>
          <w:p w14:paraId="7C3B1A2C" w14:textId="27808E57" w:rsidR="00AE5DA8" w:rsidRPr="0097086A" w:rsidRDefault="00AE5DA8" w:rsidP="00B36175">
            <w:pPr>
              <w:spacing w:before="120" w:after="120" w:line="360" w:lineRule="auto"/>
              <w:ind w:left="720"/>
              <w:jc w:val="both"/>
              <w:rPr>
                <w:rFonts w:ascii="Arial" w:hAnsi="Arial" w:cs="Arial"/>
                <w:sz w:val="18"/>
                <w:szCs w:val="18"/>
                <w:lang w:val="en-US"/>
              </w:rPr>
            </w:pPr>
            <w:r w:rsidRPr="0097086A">
              <w:rPr>
                <w:rFonts w:ascii="Arial" w:hAnsi="Arial" w:cs="Arial"/>
                <w:sz w:val="18"/>
                <w:szCs w:val="18"/>
                <w:lang w:val="en-US"/>
              </w:rPr>
              <w:t>and</w:t>
            </w:r>
          </w:p>
          <w:p w14:paraId="0267FF8D" w14:textId="183CD2CF" w:rsidR="00AE5DA8" w:rsidRPr="0097086A" w:rsidRDefault="00472B59" w:rsidP="0072401F">
            <w:pPr>
              <w:numPr>
                <w:ilvl w:val="0"/>
                <w:numId w:val="14"/>
              </w:numPr>
              <w:spacing w:before="120" w:after="120" w:line="360" w:lineRule="auto"/>
              <w:jc w:val="both"/>
              <w:rPr>
                <w:rFonts w:ascii="Arial" w:hAnsi="Arial" w:cs="Arial"/>
                <w:sz w:val="18"/>
                <w:szCs w:val="18"/>
                <w:lang w:val="en-US"/>
              </w:rPr>
            </w:pPr>
            <w:r>
              <w:rPr>
                <w:rFonts w:ascii="Arial" w:hAnsi="Arial" w:cs="Arial"/>
                <w:b/>
                <w:sz w:val="18"/>
                <w:szCs w:val="18"/>
                <w:highlight w:val="yellow"/>
                <w:lang w:val="tr-TR"/>
              </w:rPr>
              <w:t>.</w:t>
            </w:r>
            <w:r w:rsidR="000F17E4" w:rsidRPr="000F17E4">
              <w:rPr>
                <w:rFonts w:ascii="Arial" w:hAnsi="Arial" w:cs="Arial"/>
                <w:b/>
                <w:sz w:val="18"/>
                <w:szCs w:val="18"/>
                <w:highlight w:val="yellow"/>
                <w:lang w:val="tr-TR"/>
              </w:rPr>
              <w:t>………</w:t>
            </w:r>
            <w:r w:rsidR="000F17E4">
              <w:rPr>
                <w:rFonts w:ascii="Arial" w:hAnsi="Arial" w:cs="Arial"/>
                <w:b/>
                <w:sz w:val="18"/>
                <w:szCs w:val="18"/>
                <w:lang w:val="tr-TR"/>
              </w:rPr>
              <w:t xml:space="preserve"> </w:t>
            </w:r>
            <w:r w:rsidR="00AE5DA8" w:rsidRPr="0097086A">
              <w:rPr>
                <w:rFonts w:ascii="Arial" w:hAnsi="Arial" w:cs="Arial"/>
                <w:sz w:val="18"/>
                <w:szCs w:val="18"/>
                <w:lang w:val="en-US"/>
              </w:rPr>
              <w:t xml:space="preserve">a company established in </w:t>
            </w:r>
            <w:r w:rsidR="00350620" w:rsidRPr="00350620">
              <w:rPr>
                <w:rFonts w:ascii="Arial" w:hAnsi="Arial" w:cs="Arial"/>
                <w:i/>
                <w:iCs/>
                <w:sz w:val="18"/>
                <w:szCs w:val="18"/>
                <w:highlight w:val="yellow"/>
                <w:lang w:val="en-US"/>
              </w:rPr>
              <w:t>Türkiye</w:t>
            </w:r>
            <w:r w:rsidR="00AE5DA8" w:rsidRPr="0097086A">
              <w:rPr>
                <w:rFonts w:ascii="Arial" w:hAnsi="Arial" w:cs="Arial"/>
                <w:sz w:val="18"/>
                <w:szCs w:val="18"/>
                <w:lang w:val="en-US"/>
              </w:rPr>
              <w:t xml:space="preserve"> with its registered address at </w:t>
            </w:r>
            <w:r w:rsidR="000F17E4" w:rsidRPr="00F5234C">
              <w:rPr>
                <w:rFonts w:ascii="Arial" w:hAnsi="Arial" w:cs="Arial"/>
                <w:b/>
                <w:bCs/>
                <w:sz w:val="18"/>
                <w:szCs w:val="18"/>
                <w:highlight w:val="yellow"/>
                <w:lang w:val="tr-TR"/>
              </w:rPr>
              <w:t>…</w:t>
            </w:r>
            <w:r w:rsidR="00350620" w:rsidRPr="00F5234C">
              <w:rPr>
                <w:rFonts w:ascii="Arial" w:hAnsi="Arial" w:cs="Arial"/>
                <w:b/>
                <w:bCs/>
                <w:sz w:val="18"/>
                <w:szCs w:val="18"/>
                <w:highlight w:val="yellow"/>
                <w:lang w:val="tr-TR"/>
              </w:rPr>
              <w:t>….</w:t>
            </w:r>
            <w:r w:rsidR="000F17E4" w:rsidRPr="00F5234C">
              <w:rPr>
                <w:rFonts w:ascii="Arial" w:hAnsi="Arial" w:cs="Arial"/>
                <w:b/>
                <w:bCs/>
                <w:sz w:val="18"/>
                <w:szCs w:val="18"/>
                <w:highlight w:val="yellow"/>
                <w:lang w:val="tr-TR"/>
              </w:rPr>
              <w:t>……..</w:t>
            </w:r>
            <w:r w:rsidR="000F17E4" w:rsidRPr="000D1261">
              <w:rPr>
                <w:rFonts w:ascii="Arial" w:hAnsi="Arial" w:cs="Arial"/>
                <w:sz w:val="18"/>
                <w:szCs w:val="18"/>
                <w:lang w:val="tr-TR"/>
              </w:rPr>
              <w:t xml:space="preserve"> </w:t>
            </w:r>
            <w:r w:rsidR="000F17E4">
              <w:rPr>
                <w:rFonts w:ascii="Arial" w:hAnsi="Arial" w:cs="Arial"/>
                <w:sz w:val="18"/>
                <w:szCs w:val="18"/>
                <w:lang w:val="tr-TR"/>
              </w:rPr>
              <w:t xml:space="preserve"> </w:t>
            </w:r>
            <w:r w:rsidR="00824420" w:rsidRPr="0097086A">
              <w:rPr>
                <w:rFonts w:ascii="Arial" w:hAnsi="Arial" w:cs="Arial"/>
                <w:sz w:val="18"/>
                <w:szCs w:val="18"/>
                <w:lang w:val="en-US"/>
              </w:rPr>
              <w:t>(will be referred as “</w:t>
            </w:r>
            <w:r w:rsidR="00824420" w:rsidRPr="0097086A">
              <w:rPr>
                <w:rFonts w:ascii="Arial" w:hAnsi="Arial" w:cs="Arial"/>
                <w:b/>
                <w:sz w:val="18"/>
                <w:szCs w:val="18"/>
                <w:lang w:val="en-US"/>
              </w:rPr>
              <w:t>Contractor</w:t>
            </w:r>
            <w:r w:rsidR="00AE5DA8" w:rsidRPr="0097086A">
              <w:rPr>
                <w:rFonts w:ascii="Arial" w:hAnsi="Arial" w:cs="Arial"/>
                <w:sz w:val="18"/>
                <w:szCs w:val="18"/>
                <w:lang w:val="en-US"/>
              </w:rPr>
              <w:t xml:space="preserve">” hereinafter.). </w:t>
            </w:r>
          </w:p>
          <w:p w14:paraId="6AC3778C" w14:textId="77777777" w:rsidR="00AE5DA8" w:rsidRPr="0097086A" w:rsidRDefault="00AE5DA8" w:rsidP="00824420">
            <w:pPr>
              <w:spacing w:before="120" w:after="120" w:line="360" w:lineRule="auto"/>
              <w:jc w:val="both"/>
              <w:rPr>
                <w:rFonts w:ascii="Arial" w:hAnsi="Arial" w:cs="Arial"/>
                <w:sz w:val="18"/>
                <w:szCs w:val="18"/>
                <w:lang w:val="en-US"/>
              </w:rPr>
            </w:pPr>
            <w:r w:rsidRPr="0097086A">
              <w:rPr>
                <w:rFonts w:ascii="Arial" w:hAnsi="Arial" w:cs="Arial"/>
                <w:sz w:val="18"/>
                <w:szCs w:val="18"/>
                <w:lang w:val="en-US"/>
              </w:rPr>
              <w:t xml:space="preserve">RWE and </w:t>
            </w:r>
            <w:r w:rsidR="00824420" w:rsidRPr="0097086A">
              <w:rPr>
                <w:rFonts w:ascii="Arial" w:hAnsi="Arial" w:cs="Arial"/>
                <w:sz w:val="18"/>
                <w:szCs w:val="18"/>
                <w:lang w:val="en-US"/>
              </w:rPr>
              <w:t>Contractor</w:t>
            </w:r>
            <w:r w:rsidR="00936816" w:rsidRPr="0097086A">
              <w:rPr>
                <w:rFonts w:ascii="Arial" w:hAnsi="Arial" w:cs="Arial"/>
                <w:sz w:val="18"/>
                <w:szCs w:val="18"/>
                <w:lang w:val="en-US"/>
              </w:rPr>
              <w:t xml:space="preserve"> </w:t>
            </w:r>
            <w:r w:rsidRPr="0097086A">
              <w:rPr>
                <w:rFonts w:ascii="Arial" w:hAnsi="Arial" w:cs="Arial"/>
                <w:sz w:val="18"/>
                <w:szCs w:val="18"/>
                <w:lang w:val="en-US"/>
              </w:rPr>
              <w:t>shall be individually referred to as a “</w:t>
            </w:r>
            <w:r w:rsidRPr="0097086A">
              <w:rPr>
                <w:rFonts w:ascii="Arial" w:hAnsi="Arial" w:cs="Arial"/>
                <w:b/>
                <w:sz w:val="18"/>
                <w:szCs w:val="18"/>
                <w:lang w:val="en-US"/>
              </w:rPr>
              <w:t>Party</w:t>
            </w:r>
            <w:r w:rsidRPr="0097086A">
              <w:rPr>
                <w:rFonts w:ascii="Arial" w:hAnsi="Arial" w:cs="Arial"/>
                <w:sz w:val="18"/>
                <w:szCs w:val="18"/>
                <w:lang w:val="en-US"/>
              </w:rPr>
              <w:t>” and collectively as the “</w:t>
            </w:r>
            <w:r w:rsidRPr="0097086A">
              <w:rPr>
                <w:rFonts w:ascii="Arial" w:hAnsi="Arial" w:cs="Arial"/>
                <w:b/>
                <w:sz w:val="18"/>
                <w:szCs w:val="18"/>
                <w:lang w:val="en-US"/>
              </w:rPr>
              <w:t>Parties</w:t>
            </w:r>
            <w:r w:rsidRPr="0097086A">
              <w:rPr>
                <w:rFonts w:ascii="Arial" w:hAnsi="Arial" w:cs="Arial"/>
                <w:sz w:val="18"/>
                <w:szCs w:val="18"/>
                <w:lang w:val="en-US"/>
              </w:rPr>
              <w:t>”.</w:t>
            </w:r>
          </w:p>
        </w:tc>
      </w:tr>
      <w:tr w:rsidR="00AE5DA8" w:rsidRPr="00824420" w14:paraId="3AE2EEB3" w14:textId="77777777" w:rsidTr="00AE5DA8">
        <w:tc>
          <w:tcPr>
            <w:tcW w:w="4360" w:type="dxa"/>
          </w:tcPr>
          <w:p w14:paraId="69ACF2A3" w14:textId="77777777" w:rsidR="00AE5DA8" w:rsidRPr="0072401F" w:rsidRDefault="007F2C3C" w:rsidP="00B36175">
            <w:pPr>
              <w:pStyle w:val="Title"/>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t xml:space="preserve">Madde 1. </w:t>
            </w:r>
            <w:r w:rsidRPr="0072401F">
              <w:rPr>
                <w:rFonts w:ascii="Arial" w:hAnsi="Arial" w:cs="Arial"/>
                <w:sz w:val="18"/>
                <w:szCs w:val="18"/>
                <w:u w:val="none"/>
                <w:lang w:val="tr-TR"/>
              </w:rPr>
              <w:tab/>
              <w:t>Tanımlar</w:t>
            </w:r>
          </w:p>
          <w:p w14:paraId="2AE541FD" w14:textId="77777777" w:rsidR="007F2C3C" w:rsidRPr="0072401F" w:rsidRDefault="007F2C3C" w:rsidP="00B36175">
            <w:pPr>
              <w:pStyle w:val="Title"/>
              <w:spacing w:before="120" w:after="120" w:line="360" w:lineRule="auto"/>
              <w:jc w:val="both"/>
              <w:rPr>
                <w:rFonts w:ascii="Arial" w:hAnsi="Arial" w:cs="Arial"/>
                <w:b w:val="0"/>
                <w:sz w:val="18"/>
                <w:szCs w:val="18"/>
                <w:u w:val="none"/>
                <w:lang w:val="tr-TR"/>
              </w:rPr>
            </w:pPr>
            <w:r w:rsidRPr="0072401F">
              <w:rPr>
                <w:rFonts w:ascii="Arial" w:hAnsi="Arial" w:cs="Arial"/>
                <w:b w:val="0"/>
                <w:sz w:val="18"/>
                <w:szCs w:val="18"/>
                <w:u w:val="none"/>
                <w:lang w:val="tr-TR"/>
              </w:rPr>
              <w:t>İşbu Sözleşme’</w:t>
            </w:r>
            <w:r w:rsidR="004D287C" w:rsidRPr="0072401F">
              <w:rPr>
                <w:rFonts w:ascii="Arial" w:hAnsi="Arial" w:cs="Arial"/>
                <w:b w:val="0"/>
                <w:sz w:val="18"/>
                <w:szCs w:val="18"/>
                <w:u w:val="none"/>
                <w:lang w:val="tr-TR"/>
              </w:rPr>
              <w:t>de büyük harf ile kullanılan terimler aşağıdaki anlamı taşımaktadır:</w:t>
            </w:r>
          </w:p>
        </w:tc>
        <w:tc>
          <w:tcPr>
            <w:tcW w:w="4360" w:type="dxa"/>
          </w:tcPr>
          <w:p w14:paraId="38215A88" w14:textId="77777777" w:rsidR="00AE5DA8" w:rsidRPr="0097086A" w:rsidRDefault="00AE5DA8" w:rsidP="00B36175">
            <w:pPr>
              <w:spacing w:before="120" w:after="120" w:line="360" w:lineRule="auto"/>
              <w:jc w:val="both"/>
              <w:outlineLvl w:val="0"/>
              <w:rPr>
                <w:rFonts w:ascii="Arial" w:hAnsi="Arial" w:cs="Arial"/>
                <w:b/>
                <w:sz w:val="18"/>
                <w:szCs w:val="18"/>
                <w:lang w:val="en-US"/>
              </w:rPr>
            </w:pPr>
            <w:r w:rsidRPr="0097086A">
              <w:rPr>
                <w:rFonts w:ascii="Arial" w:hAnsi="Arial" w:cs="Arial"/>
                <w:b/>
                <w:sz w:val="18"/>
                <w:szCs w:val="18"/>
                <w:lang w:val="en-US"/>
              </w:rPr>
              <w:t>Article 1.</w:t>
            </w:r>
            <w:r w:rsidRPr="0097086A">
              <w:rPr>
                <w:rFonts w:ascii="Arial" w:hAnsi="Arial" w:cs="Arial"/>
                <w:b/>
                <w:sz w:val="18"/>
                <w:szCs w:val="18"/>
                <w:lang w:val="en-US"/>
              </w:rPr>
              <w:tab/>
              <w:t>Definitions</w:t>
            </w:r>
          </w:p>
          <w:p w14:paraId="729AE227" w14:textId="77777777" w:rsidR="00AE5DA8" w:rsidRPr="0097086A" w:rsidRDefault="001B772C" w:rsidP="00B36175">
            <w:pPr>
              <w:spacing w:before="120" w:after="120" w:line="360" w:lineRule="auto"/>
              <w:jc w:val="both"/>
              <w:rPr>
                <w:rFonts w:ascii="Arial" w:hAnsi="Arial" w:cs="Arial"/>
                <w:sz w:val="18"/>
                <w:szCs w:val="18"/>
                <w:lang w:val="en-US"/>
              </w:rPr>
            </w:pPr>
            <w:r w:rsidRPr="0097086A">
              <w:rPr>
                <w:rFonts w:ascii="Arial" w:hAnsi="Arial" w:cs="Arial"/>
                <w:sz w:val="18"/>
                <w:szCs w:val="18"/>
                <w:lang w:val="en-US"/>
              </w:rPr>
              <w:t>T</w:t>
            </w:r>
            <w:r w:rsidR="00AE5DA8" w:rsidRPr="0097086A">
              <w:rPr>
                <w:rFonts w:ascii="Arial" w:hAnsi="Arial" w:cs="Arial"/>
                <w:sz w:val="18"/>
                <w:szCs w:val="18"/>
                <w:lang w:val="en-US"/>
              </w:rPr>
              <w:t>he capitalized terms</w:t>
            </w:r>
            <w:r w:rsidRPr="0097086A">
              <w:rPr>
                <w:rFonts w:ascii="Arial" w:hAnsi="Arial" w:cs="Arial"/>
                <w:sz w:val="18"/>
                <w:szCs w:val="18"/>
                <w:lang w:val="en-US"/>
              </w:rPr>
              <w:t xml:space="preserve"> used in this Agreement</w:t>
            </w:r>
            <w:r w:rsidR="00AE5DA8" w:rsidRPr="0097086A">
              <w:rPr>
                <w:rFonts w:ascii="Arial" w:hAnsi="Arial" w:cs="Arial"/>
                <w:sz w:val="18"/>
                <w:szCs w:val="18"/>
                <w:lang w:val="en-US"/>
              </w:rPr>
              <w:t xml:space="preserve"> shall have the below meaning.</w:t>
            </w:r>
          </w:p>
        </w:tc>
      </w:tr>
      <w:tr w:rsidR="00AE5DA8" w:rsidRPr="00824420" w14:paraId="3D34A94D" w14:textId="77777777" w:rsidTr="00AE5DA8">
        <w:tc>
          <w:tcPr>
            <w:tcW w:w="4360" w:type="dxa"/>
          </w:tcPr>
          <w:p w14:paraId="2EEC1EAC" w14:textId="77777777" w:rsidR="00AE5DA8" w:rsidRPr="0072401F" w:rsidRDefault="004D287C" w:rsidP="00B36175">
            <w:pPr>
              <w:pStyle w:val="Title"/>
              <w:spacing w:before="120" w:after="120" w:line="360" w:lineRule="auto"/>
              <w:jc w:val="both"/>
              <w:rPr>
                <w:rFonts w:ascii="Arial" w:hAnsi="Arial" w:cs="Arial"/>
                <w:b w:val="0"/>
                <w:sz w:val="18"/>
                <w:szCs w:val="18"/>
                <w:u w:val="none"/>
                <w:lang w:val="tr-TR"/>
              </w:rPr>
            </w:pPr>
            <w:r w:rsidRPr="0072401F">
              <w:rPr>
                <w:rFonts w:ascii="Arial" w:hAnsi="Arial" w:cs="Arial"/>
                <w:sz w:val="18"/>
                <w:szCs w:val="18"/>
                <w:u w:val="none"/>
                <w:lang w:val="tr-TR"/>
              </w:rPr>
              <w:t>“Bağlı Şirket</w:t>
            </w:r>
            <w:r w:rsidRPr="0072401F">
              <w:rPr>
                <w:rFonts w:ascii="Arial" w:hAnsi="Arial" w:cs="Arial"/>
                <w:b w:val="0"/>
                <w:sz w:val="18"/>
                <w:szCs w:val="18"/>
                <w:u w:val="none"/>
                <w:lang w:val="tr-TR"/>
              </w:rPr>
              <w:t xml:space="preserve">” Taraflardan birinin doğrudan veya dolaylı olarak </w:t>
            </w:r>
            <w:r w:rsidR="00C45C7C" w:rsidRPr="0072401F">
              <w:rPr>
                <w:rFonts w:ascii="Arial" w:hAnsi="Arial" w:cs="Arial"/>
                <w:b w:val="0"/>
                <w:sz w:val="18"/>
                <w:szCs w:val="18"/>
                <w:u w:val="none"/>
                <w:lang w:val="tr-TR"/>
              </w:rPr>
              <w:t>kont</w:t>
            </w:r>
            <w:r w:rsidR="00C45C7C">
              <w:rPr>
                <w:rFonts w:ascii="Arial" w:hAnsi="Arial" w:cs="Arial"/>
                <w:b w:val="0"/>
                <w:sz w:val="18"/>
                <w:szCs w:val="18"/>
                <w:u w:val="none"/>
                <w:lang w:val="tr-TR"/>
              </w:rPr>
              <w:t>ro</w:t>
            </w:r>
            <w:r w:rsidR="00C45C7C" w:rsidRPr="0072401F">
              <w:rPr>
                <w:rFonts w:ascii="Arial" w:hAnsi="Arial" w:cs="Arial"/>
                <w:b w:val="0"/>
                <w:sz w:val="18"/>
                <w:szCs w:val="18"/>
                <w:u w:val="none"/>
                <w:lang w:val="tr-TR"/>
              </w:rPr>
              <w:t>lü</w:t>
            </w:r>
            <w:r w:rsidRPr="0072401F">
              <w:rPr>
                <w:rFonts w:ascii="Arial" w:hAnsi="Arial" w:cs="Arial"/>
                <w:b w:val="0"/>
                <w:sz w:val="18"/>
                <w:szCs w:val="18"/>
                <w:u w:val="none"/>
                <w:lang w:val="tr-TR"/>
              </w:rPr>
              <w:t xml:space="preserve"> altında bulunan, bir Taraf’ı kontrol eden veya bir Taraf ile ortak kontrol altında bulunan herhangi bir şirket veya şirket anlamındadır. Bu bağlamda kontrol doğrudan ya da dolaylı olarak toplamda yüzde elli veya daha fazla oy hakkının sahibi olmak anlamında kullanılmıştır.</w:t>
            </w:r>
          </w:p>
        </w:tc>
        <w:tc>
          <w:tcPr>
            <w:tcW w:w="4360" w:type="dxa"/>
          </w:tcPr>
          <w:p w14:paraId="33617790" w14:textId="77777777" w:rsidR="00AE5DA8" w:rsidRPr="0097086A" w:rsidRDefault="004D287C" w:rsidP="00B36175">
            <w:pPr>
              <w:spacing w:before="120" w:after="120" w:line="360" w:lineRule="auto"/>
              <w:jc w:val="both"/>
              <w:rPr>
                <w:rFonts w:ascii="Arial" w:hAnsi="Arial" w:cs="Arial"/>
                <w:sz w:val="18"/>
                <w:szCs w:val="18"/>
                <w:lang w:val="en-US"/>
              </w:rPr>
            </w:pPr>
            <w:r w:rsidRPr="0097086A">
              <w:rPr>
                <w:rFonts w:ascii="Arial" w:hAnsi="Arial" w:cs="Arial"/>
                <w:b/>
                <w:sz w:val="18"/>
                <w:szCs w:val="18"/>
                <w:lang w:val="en-US"/>
              </w:rPr>
              <w:t>“</w:t>
            </w:r>
            <w:r w:rsidR="00AE5DA8" w:rsidRPr="0097086A">
              <w:rPr>
                <w:rFonts w:ascii="Arial" w:hAnsi="Arial" w:cs="Arial"/>
                <w:b/>
                <w:sz w:val="18"/>
                <w:szCs w:val="18"/>
                <w:lang w:val="en-US"/>
              </w:rPr>
              <w:t>Affiliate</w:t>
            </w:r>
            <w:r w:rsidR="00AE5DA8" w:rsidRPr="0097086A">
              <w:rPr>
                <w:rFonts w:ascii="Arial" w:hAnsi="Arial" w:cs="Arial"/>
                <w:sz w:val="18"/>
                <w:szCs w:val="18"/>
                <w:lang w:val="en-US"/>
              </w:rPr>
              <w:t>” means any company</w:t>
            </w:r>
            <w:r w:rsidRPr="0097086A">
              <w:rPr>
                <w:rFonts w:ascii="Arial" w:hAnsi="Arial" w:cs="Arial"/>
                <w:sz w:val="18"/>
                <w:szCs w:val="18"/>
                <w:lang w:val="en-US"/>
              </w:rPr>
              <w:t xml:space="preserve"> or person</w:t>
            </w:r>
            <w:r w:rsidR="00AE5DA8" w:rsidRPr="0097086A">
              <w:rPr>
                <w:rFonts w:ascii="Arial" w:hAnsi="Arial" w:cs="Arial"/>
                <w:sz w:val="18"/>
                <w:szCs w:val="18"/>
                <w:lang w:val="en-US"/>
              </w:rPr>
              <w:t xml:space="preserve"> which, directly or indirectly through one or more intermediaries, controls or is controlled by, or is under common control with a Party.  For this purpose, control means the direct or indirect ownership of in aggregate fifty percent or more of the voting rights.</w:t>
            </w:r>
          </w:p>
        </w:tc>
      </w:tr>
      <w:tr w:rsidR="00AE5DA8" w:rsidRPr="00824420" w14:paraId="7218A1C4" w14:textId="77777777" w:rsidTr="00AE5DA8">
        <w:tc>
          <w:tcPr>
            <w:tcW w:w="4360" w:type="dxa"/>
          </w:tcPr>
          <w:p w14:paraId="284FCE95" w14:textId="77777777" w:rsidR="00AE5DA8" w:rsidRPr="0072401F" w:rsidRDefault="004D287C" w:rsidP="00B36175">
            <w:pPr>
              <w:pStyle w:val="Title"/>
              <w:spacing w:before="120" w:after="120" w:line="360" w:lineRule="auto"/>
              <w:jc w:val="both"/>
              <w:rPr>
                <w:rFonts w:ascii="Arial" w:hAnsi="Arial" w:cs="Arial"/>
                <w:b w:val="0"/>
                <w:sz w:val="18"/>
                <w:szCs w:val="18"/>
                <w:u w:val="none"/>
                <w:lang w:val="tr-TR"/>
              </w:rPr>
            </w:pPr>
            <w:r w:rsidRPr="0072401F">
              <w:rPr>
                <w:rFonts w:ascii="Arial" w:hAnsi="Arial" w:cs="Arial"/>
                <w:sz w:val="18"/>
                <w:szCs w:val="18"/>
                <w:u w:val="none"/>
                <w:lang w:val="tr-TR"/>
              </w:rPr>
              <w:t>“</w:t>
            </w:r>
            <w:r w:rsidR="00566BC9" w:rsidRPr="0072401F">
              <w:rPr>
                <w:rFonts w:ascii="Arial" w:hAnsi="Arial" w:cs="Arial"/>
                <w:sz w:val="18"/>
                <w:szCs w:val="18"/>
                <w:u w:val="none"/>
                <w:lang w:val="tr-TR"/>
              </w:rPr>
              <w:t>Yetkili Kişi</w:t>
            </w:r>
            <w:r w:rsidRPr="0072401F">
              <w:rPr>
                <w:rFonts w:ascii="Arial" w:hAnsi="Arial" w:cs="Arial"/>
                <w:sz w:val="18"/>
                <w:szCs w:val="18"/>
                <w:u w:val="none"/>
                <w:lang w:val="tr-TR"/>
              </w:rPr>
              <w:t xml:space="preserve">” </w:t>
            </w:r>
            <w:r w:rsidR="00C45701" w:rsidRPr="0072401F">
              <w:rPr>
                <w:rFonts w:ascii="Arial" w:hAnsi="Arial" w:cs="Arial"/>
                <w:b w:val="0"/>
                <w:sz w:val="18"/>
                <w:szCs w:val="18"/>
                <w:u w:val="none"/>
                <w:lang w:val="tr-TR"/>
              </w:rPr>
              <w:t>Amacı gerçekleştirmek için kendisine Gizli Bilgi ifşa edilmesi gereken Taraflardan birinin veya bir Bağlı Şirketi’nin, ortağı, yönetim kurulu üyesi, yöneticisi, danışmanı, bankacısı veya müşaviri anlamındadır.</w:t>
            </w:r>
          </w:p>
        </w:tc>
        <w:tc>
          <w:tcPr>
            <w:tcW w:w="4360" w:type="dxa"/>
          </w:tcPr>
          <w:p w14:paraId="18B4FB47" w14:textId="77777777" w:rsidR="00AE5DA8" w:rsidRPr="0097086A" w:rsidRDefault="00AE5DA8" w:rsidP="00B36175">
            <w:pPr>
              <w:spacing w:before="120" w:after="120" w:line="360" w:lineRule="auto"/>
              <w:jc w:val="both"/>
              <w:rPr>
                <w:rFonts w:ascii="Arial" w:hAnsi="Arial" w:cs="Arial"/>
                <w:b/>
                <w:sz w:val="18"/>
                <w:szCs w:val="18"/>
                <w:lang w:val="en-US"/>
              </w:rPr>
            </w:pPr>
            <w:r w:rsidRPr="0097086A">
              <w:rPr>
                <w:rFonts w:ascii="Arial" w:hAnsi="Arial" w:cs="Arial"/>
                <w:b/>
                <w:sz w:val="18"/>
                <w:szCs w:val="18"/>
                <w:lang w:val="en-US"/>
              </w:rPr>
              <w:t>“Authorized Person”</w:t>
            </w:r>
            <w:r w:rsidRPr="0097086A">
              <w:rPr>
                <w:rFonts w:ascii="Arial" w:hAnsi="Arial" w:cs="Arial"/>
                <w:sz w:val="18"/>
                <w:szCs w:val="18"/>
                <w:lang w:val="en-US"/>
              </w:rPr>
              <w:t xml:space="preserve"> means any partner, director, officer, consultant, banker or advisor of the a Party or its Affiliates to whom disclosure of Confidential Information is strictly necessary to fulfil the Purpose;</w:t>
            </w:r>
          </w:p>
        </w:tc>
      </w:tr>
      <w:tr w:rsidR="00AE5DA8" w:rsidRPr="00824420" w14:paraId="5AD69D3C" w14:textId="77777777" w:rsidTr="00AE5DA8">
        <w:tc>
          <w:tcPr>
            <w:tcW w:w="4360" w:type="dxa"/>
          </w:tcPr>
          <w:p w14:paraId="3602C747" w14:textId="77777777" w:rsidR="00AE5DA8" w:rsidRPr="0072401F" w:rsidRDefault="004004F1" w:rsidP="00B36175">
            <w:pPr>
              <w:pStyle w:val="Title"/>
              <w:spacing w:before="120" w:after="120" w:line="360" w:lineRule="auto"/>
              <w:jc w:val="both"/>
              <w:rPr>
                <w:rFonts w:ascii="Arial" w:hAnsi="Arial" w:cs="Arial"/>
                <w:b w:val="0"/>
                <w:sz w:val="18"/>
                <w:szCs w:val="18"/>
                <w:u w:val="none"/>
                <w:lang w:val="tr-TR"/>
              </w:rPr>
            </w:pPr>
            <w:r w:rsidRPr="0072401F">
              <w:rPr>
                <w:rFonts w:ascii="Arial" w:hAnsi="Arial" w:cs="Arial"/>
                <w:sz w:val="18"/>
                <w:szCs w:val="18"/>
                <w:u w:val="none"/>
                <w:lang w:val="tr-TR"/>
              </w:rPr>
              <w:t>“Gizli Bilgi”</w:t>
            </w:r>
            <w:r w:rsidR="00F9278E" w:rsidRPr="0072401F">
              <w:rPr>
                <w:rFonts w:ascii="Arial" w:hAnsi="Arial" w:cs="Arial"/>
                <w:sz w:val="18"/>
                <w:szCs w:val="18"/>
                <w:u w:val="none"/>
                <w:lang w:val="tr-TR"/>
              </w:rPr>
              <w:t xml:space="preserve"> </w:t>
            </w:r>
            <w:r w:rsidR="00F9278E" w:rsidRPr="0072401F">
              <w:rPr>
                <w:rFonts w:ascii="Arial" w:hAnsi="Arial" w:cs="Arial"/>
                <w:b w:val="0"/>
                <w:sz w:val="18"/>
                <w:szCs w:val="18"/>
                <w:u w:val="none"/>
                <w:lang w:val="tr-TR"/>
              </w:rPr>
              <w:t>Her türlü veri, materyal</w:t>
            </w:r>
            <w:r w:rsidR="00F9278E" w:rsidRPr="0072401F">
              <w:rPr>
                <w:rFonts w:ascii="Arial" w:hAnsi="Arial" w:cs="Arial"/>
                <w:sz w:val="18"/>
                <w:szCs w:val="18"/>
                <w:u w:val="none"/>
                <w:lang w:val="tr-TR"/>
              </w:rPr>
              <w:t xml:space="preserve">, </w:t>
            </w:r>
            <w:r w:rsidR="00F9278E" w:rsidRPr="0072401F">
              <w:rPr>
                <w:rFonts w:ascii="Arial" w:hAnsi="Arial" w:cs="Arial"/>
                <w:b w:val="0"/>
                <w:sz w:val="18"/>
                <w:szCs w:val="18"/>
                <w:u w:val="none"/>
                <w:lang w:val="tr-TR"/>
              </w:rPr>
              <w:t xml:space="preserve">şartname, manuel, iş planı, pazarlama planı, finansal bilgi ve diğer bilgi de dahil olmak üzere, Amac’a ilişkin olarak (herhangi bir ortam veya formatta, yazılı veya sözlü olarak, işbu Sözleşme tarihinden önce veya sonra açıklanmış) ve Taraflardan birine veya Taraflardan </w:t>
            </w:r>
            <w:r w:rsidR="00F9278E" w:rsidRPr="0072401F">
              <w:rPr>
                <w:rFonts w:ascii="Arial" w:hAnsi="Arial" w:cs="Arial"/>
                <w:b w:val="0"/>
                <w:sz w:val="18"/>
                <w:szCs w:val="18"/>
                <w:u w:val="none"/>
                <w:lang w:val="tr-TR"/>
              </w:rPr>
              <w:lastRenderedPageBreak/>
              <w:t>birinin işine ilişkin gizli, kişisel, ticari, finansal, pazarlama veya iş ile ilgili, operasyonel, teknik, hukuki veya diğer bilgi ve veriler anlamındadır.</w:t>
            </w:r>
          </w:p>
        </w:tc>
        <w:tc>
          <w:tcPr>
            <w:tcW w:w="4360" w:type="dxa"/>
          </w:tcPr>
          <w:p w14:paraId="23A3B800" w14:textId="77777777" w:rsidR="00AE5DA8" w:rsidRPr="0097086A" w:rsidRDefault="00AE5DA8" w:rsidP="00B36175">
            <w:pPr>
              <w:spacing w:before="120" w:after="120" w:line="360" w:lineRule="auto"/>
              <w:jc w:val="both"/>
              <w:rPr>
                <w:rFonts w:ascii="Arial" w:hAnsi="Arial" w:cs="Arial"/>
                <w:sz w:val="18"/>
                <w:szCs w:val="18"/>
                <w:lang w:val="en-US"/>
              </w:rPr>
            </w:pPr>
            <w:r w:rsidRPr="0097086A">
              <w:rPr>
                <w:rFonts w:ascii="Arial" w:hAnsi="Arial" w:cs="Arial"/>
                <w:b/>
                <w:sz w:val="18"/>
                <w:szCs w:val="18"/>
                <w:lang w:val="en-US"/>
              </w:rPr>
              <w:lastRenderedPageBreak/>
              <w:t>“Confidential Information”</w:t>
            </w:r>
            <w:r w:rsidRPr="0097086A">
              <w:rPr>
                <w:rFonts w:ascii="Arial" w:hAnsi="Arial" w:cs="Arial"/>
                <w:sz w:val="18"/>
                <w:szCs w:val="18"/>
                <w:lang w:val="en-US"/>
              </w:rPr>
              <w:t xml:space="preserve"> means the confidential personal, commercial, financial, marketing, legal, operational, business and technical or other data and all other confidential information of whatever nature relating to the a Party or its business (</w:t>
            </w:r>
            <w:r w:rsidR="00F9278E" w:rsidRPr="0097086A">
              <w:rPr>
                <w:rFonts w:ascii="Arial" w:hAnsi="Arial" w:cs="Arial"/>
                <w:sz w:val="18"/>
                <w:szCs w:val="18"/>
                <w:lang w:val="en-US"/>
              </w:rPr>
              <w:t xml:space="preserve">disclosed </w:t>
            </w:r>
            <w:r w:rsidRPr="0097086A">
              <w:rPr>
                <w:rFonts w:ascii="Arial" w:hAnsi="Arial" w:cs="Arial"/>
                <w:sz w:val="18"/>
                <w:szCs w:val="18"/>
                <w:lang w:val="en-US"/>
              </w:rPr>
              <w:t xml:space="preserve">whether written or oral, in any form </w:t>
            </w:r>
            <w:r w:rsidR="00F9278E" w:rsidRPr="0097086A">
              <w:rPr>
                <w:rFonts w:ascii="Arial" w:hAnsi="Arial" w:cs="Arial"/>
                <w:sz w:val="18"/>
                <w:szCs w:val="18"/>
                <w:lang w:val="en-US"/>
              </w:rPr>
              <w:t xml:space="preserve">or </w:t>
            </w:r>
            <w:r w:rsidR="00F9278E" w:rsidRPr="0097086A">
              <w:rPr>
                <w:rFonts w:ascii="Arial" w:hAnsi="Arial" w:cs="Arial"/>
                <w:sz w:val="18"/>
                <w:szCs w:val="18"/>
                <w:lang w:val="en-US"/>
              </w:rPr>
              <w:lastRenderedPageBreak/>
              <w:t xml:space="preserve">medium and </w:t>
            </w:r>
            <w:r w:rsidRPr="0097086A">
              <w:rPr>
                <w:rFonts w:ascii="Arial" w:hAnsi="Arial" w:cs="Arial"/>
                <w:sz w:val="18"/>
                <w:szCs w:val="18"/>
                <w:lang w:val="en-US"/>
              </w:rPr>
              <w:t>before or after the date of this Agreement) in relation to the Purpose, including all data, materials, specifications, manuals, business plans, marketing plans, financial information, and other information.</w:t>
            </w:r>
          </w:p>
        </w:tc>
      </w:tr>
      <w:tr w:rsidR="00F9278E" w:rsidRPr="00824420" w14:paraId="74898530" w14:textId="77777777" w:rsidTr="00AE5DA8">
        <w:tc>
          <w:tcPr>
            <w:tcW w:w="4360" w:type="dxa"/>
          </w:tcPr>
          <w:p w14:paraId="765ADA57" w14:textId="06DFA0D5" w:rsidR="00F9278E" w:rsidRPr="0072401F" w:rsidRDefault="00F9278E" w:rsidP="00E44505">
            <w:pPr>
              <w:spacing w:before="120" w:after="120" w:line="360" w:lineRule="auto"/>
              <w:jc w:val="both"/>
              <w:rPr>
                <w:rFonts w:ascii="Arial" w:hAnsi="Arial" w:cs="Arial"/>
                <w:sz w:val="18"/>
                <w:szCs w:val="18"/>
                <w:lang w:val="tr-TR"/>
              </w:rPr>
            </w:pPr>
            <w:r w:rsidRPr="0072401F">
              <w:rPr>
                <w:rFonts w:ascii="Arial" w:hAnsi="Arial" w:cs="Arial"/>
                <w:sz w:val="18"/>
                <w:szCs w:val="18"/>
                <w:lang w:val="tr-TR"/>
              </w:rPr>
              <w:lastRenderedPageBreak/>
              <w:t>“</w:t>
            </w:r>
            <w:r w:rsidRPr="0072401F">
              <w:rPr>
                <w:rFonts w:ascii="Arial" w:hAnsi="Arial" w:cs="Arial"/>
                <w:b/>
                <w:sz w:val="18"/>
                <w:szCs w:val="18"/>
                <w:lang w:val="tr-TR"/>
              </w:rPr>
              <w:t>Proje</w:t>
            </w:r>
            <w:r w:rsidR="002F1098">
              <w:rPr>
                <w:rFonts w:ascii="Arial" w:hAnsi="Arial" w:cs="Arial"/>
                <w:b/>
                <w:sz w:val="18"/>
                <w:szCs w:val="18"/>
                <w:lang w:val="tr-TR"/>
              </w:rPr>
              <w:t>(</w:t>
            </w:r>
            <w:proofErr w:type="spellStart"/>
            <w:r w:rsidR="002F1098">
              <w:rPr>
                <w:rFonts w:ascii="Arial" w:hAnsi="Arial" w:cs="Arial"/>
                <w:b/>
                <w:sz w:val="18"/>
                <w:szCs w:val="18"/>
                <w:lang w:val="tr-TR"/>
              </w:rPr>
              <w:t>ler</w:t>
            </w:r>
            <w:proofErr w:type="spellEnd"/>
            <w:r w:rsidR="002F1098">
              <w:rPr>
                <w:rFonts w:ascii="Arial" w:hAnsi="Arial" w:cs="Arial"/>
                <w:b/>
                <w:sz w:val="18"/>
                <w:szCs w:val="18"/>
                <w:lang w:val="tr-TR"/>
              </w:rPr>
              <w:t>)</w:t>
            </w:r>
            <w:r w:rsidRPr="0072401F">
              <w:rPr>
                <w:rFonts w:ascii="Arial" w:hAnsi="Arial" w:cs="Arial"/>
                <w:sz w:val="18"/>
                <w:szCs w:val="18"/>
                <w:lang w:val="tr-TR"/>
              </w:rPr>
              <w:t xml:space="preserve">” </w:t>
            </w:r>
            <w:r w:rsidR="002C5766">
              <w:rPr>
                <w:rFonts w:ascii="Arial" w:hAnsi="Arial" w:cs="Arial"/>
                <w:b/>
                <w:sz w:val="18"/>
                <w:szCs w:val="18"/>
                <w:lang w:val="tr-TR"/>
              </w:rPr>
              <w:t xml:space="preserve">RWE için </w:t>
            </w:r>
            <w:r w:rsidR="00824420">
              <w:rPr>
                <w:rFonts w:ascii="Arial" w:hAnsi="Arial" w:cs="Arial"/>
                <w:b/>
                <w:sz w:val="18"/>
                <w:szCs w:val="18"/>
                <w:lang w:val="tr-TR"/>
              </w:rPr>
              <w:t>Yüklenici</w:t>
            </w:r>
            <w:r w:rsidR="002C5766">
              <w:rPr>
                <w:rFonts w:ascii="Arial" w:hAnsi="Arial" w:cs="Arial"/>
                <w:b/>
                <w:sz w:val="18"/>
                <w:szCs w:val="18"/>
                <w:lang w:val="tr-TR"/>
              </w:rPr>
              <w:t xml:space="preserve"> tarafından</w:t>
            </w:r>
            <w:r w:rsidR="002F1098">
              <w:rPr>
                <w:rFonts w:ascii="Arial" w:hAnsi="Arial" w:cs="Arial"/>
                <w:b/>
                <w:sz w:val="18"/>
                <w:szCs w:val="18"/>
                <w:lang w:val="tr-TR"/>
              </w:rPr>
              <w:t xml:space="preserve"> </w:t>
            </w:r>
            <w:r w:rsidR="008D0AB4" w:rsidRPr="008D0AB4">
              <w:rPr>
                <w:rFonts w:ascii="Arial" w:hAnsi="Arial" w:cs="Arial"/>
                <w:b/>
                <w:sz w:val="18"/>
                <w:szCs w:val="18"/>
                <w:highlight w:val="yellow"/>
                <w:lang w:val="tr-TR"/>
              </w:rPr>
              <w:t>…………</w:t>
            </w:r>
            <w:r w:rsidR="00824420">
              <w:rPr>
                <w:rFonts w:ascii="Arial" w:hAnsi="Arial" w:cs="Arial"/>
                <w:b/>
                <w:sz w:val="18"/>
                <w:szCs w:val="18"/>
                <w:lang w:val="tr-TR"/>
              </w:rPr>
              <w:t xml:space="preserve"> </w:t>
            </w:r>
            <w:r w:rsidR="002C5766">
              <w:rPr>
                <w:rFonts w:ascii="Arial" w:hAnsi="Arial" w:cs="Arial"/>
                <w:b/>
                <w:sz w:val="18"/>
                <w:szCs w:val="18"/>
                <w:lang w:val="tr-TR"/>
              </w:rPr>
              <w:t xml:space="preserve">sağlanması </w:t>
            </w:r>
            <w:r w:rsidRPr="0072401F">
              <w:rPr>
                <w:rFonts w:ascii="Arial" w:hAnsi="Arial" w:cs="Arial"/>
                <w:sz w:val="18"/>
                <w:szCs w:val="18"/>
                <w:lang w:val="tr-TR"/>
              </w:rPr>
              <w:t>anlamındadır.</w:t>
            </w:r>
          </w:p>
        </w:tc>
        <w:tc>
          <w:tcPr>
            <w:tcW w:w="4360" w:type="dxa"/>
          </w:tcPr>
          <w:p w14:paraId="167729C1" w14:textId="2E401CDB" w:rsidR="00F9278E" w:rsidRPr="00F7434C" w:rsidRDefault="00F9278E" w:rsidP="000F17E4">
            <w:pPr>
              <w:spacing w:before="120" w:after="120" w:line="360" w:lineRule="auto"/>
              <w:jc w:val="both"/>
              <w:rPr>
                <w:rFonts w:ascii="Arial" w:hAnsi="Arial" w:cs="Arial"/>
                <w:sz w:val="18"/>
                <w:szCs w:val="18"/>
                <w:lang w:val="en-US"/>
              </w:rPr>
            </w:pPr>
            <w:r w:rsidRPr="00F7434C">
              <w:rPr>
                <w:rFonts w:ascii="Arial" w:hAnsi="Arial" w:cs="Arial"/>
                <w:sz w:val="18"/>
                <w:szCs w:val="18"/>
                <w:lang w:val="en-US"/>
              </w:rPr>
              <w:t>“</w:t>
            </w:r>
            <w:r w:rsidRPr="00F7434C">
              <w:rPr>
                <w:rFonts w:ascii="Arial" w:hAnsi="Arial" w:cs="Arial"/>
                <w:b/>
                <w:sz w:val="18"/>
                <w:szCs w:val="18"/>
                <w:lang w:val="en-US"/>
              </w:rPr>
              <w:t>Project</w:t>
            </w:r>
            <w:r w:rsidR="002F1098">
              <w:rPr>
                <w:rFonts w:ascii="Arial" w:hAnsi="Arial" w:cs="Arial"/>
                <w:b/>
                <w:sz w:val="18"/>
                <w:szCs w:val="18"/>
                <w:lang w:val="en-US"/>
              </w:rPr>
              <w:t>(</w:t>
            </w:r>
            <w:r w:rsidRPr="00F7434C">
              <w:rPr>
                <w:rFonts w:ascii="Arial" w:hAnsi="Arial" w:cs="Arial"/>
                <w:b/>
                <w:sz w:val="18"/>
                <w:szCs w:val="18"/>
                <w:lang w:val="en-US"/>
              </w:rPr>
              <w:t>s</w:t>
            </w:r>
            <w:r w:rsidR="002F1098">
              <w:rPr>
                <w:rFonts w:ascii="Arial" w:hAnsi="Arial" w:cs="Arial"/>
                <w:b/>
                <w:sz w:val="18"/>
                <w:szCs w:val="18"/>
                <w:lang w:val="en-US"/>
              </w:rPr>
              <w:t>)</w:t>
            </w:r>
            <w:r w:rsidRPr="00F7434C">
              <w:rPr>
                <w:rFonts w:ascii="Arial" w:hAnsi="Arial" w:cs="Arial"/>
                <w:sz w:val="18"/>
                <w:szCs w:val="18"/>
                <w:lang w:val="en-US"/>
              </w:rPr>
              <w:t>” mean th</w:t>
            </w:r>
            <w:r w:rsidR="002C5766" w:rsidRPr="00F7434C">
              <w:rPr>
                <w:rFonts w:ascii="Arial" w:hAnsi="Arial" w:cs="Arial"/>
                <w:sz w:val="18"/>
                <w:szCs w:val="18"/>
                <w:lang w:val="en-US"/>
              </w:rPr>
              <w:t>at</w:t>
            </w:r>
            <w:r w:rsidRPr="00F7434C">
              <w:rPr>
                <w:rFonts w:ascii="Arial" w:hAnsi="Arial" w:cs="Arial"/>
                <w:sz w:val="18"/>
                <w:szCs w:val="18"/>
                <w:lang w:val="en-US"/>
              </w:rPr>
              <w:t xml:space="preserve"> </w:t>
            </w:r>
            <w:r w:rsidR="00824420" w:rsidRPr="00F7434C">
              <w:rPr>
                <w:rFonts w:ascii="Arial" w:hAnsi="Arial" w:cs="Arial"/>
                <w:b/>
                <w:sz w:val="18"/>
                <w:szCs w:val="18"/>
                <w:lang w:val="en-US"/>
              </w:rPr>
              <w:t>Contractor</w:t>
            </w:r>
            <w:r w:rsidR="00824420" w:rsidRPr="00F7434C">
              <w:rPr>
                <w:rFonts w:ascii="Arial" w:hAnsi="Arial" w:cs="Arial"/>
                <w:sz w:val="18"/>
                <w:szCs w:val="18"/>
                <w:lang w:val="en-US"/>
              </w:rPr>
              <w:t xml:space="preserve"> </w:t>
            </w:r>
            <w:r w:rsidR="00E44505" w:rsidRPr="00F7434C">
              <w:rPr>
                <w:rFonts w:ascii="Arial" w:hAnsi="Arial" w:cs="Arial"/>
                <w:b/>
                <w:sz w:val="18"/>
                <w:szCs w:val="18"/>
                <w:lang w:val="en-US"/>
              </w:rPr>
              <w:t xml:space="preserve">shall provide </w:t>
            </w:r>
            <w:r w:rsidR="008D0AB4" w:rsidRPr="008D0AB4">
              <w:rPr>
                <w:rFonts w:ascii="Arial" w:hAnsi="Arial" w:cs="Arial"/>
                <w:b/>
                <w:sz w:val="18"/>
                <w:szCs w:val="18"/>
                <w:highlight w:val="yellow"/>
                <w:lang w:val="tr-TR"/>
              </w:rPr>
              <w:t>…………</w:t>
            </w:r>
            <w:r w:rsidR="008D0AB4">
              <w:rPr>
                <w:rFonts w:ascii="Arial" w:hAnsi="Arial" w:cs="Arial"/>
                <w:b/>
                <w:sz w:val="18"/>
                <w:szCs w:val="18"/>
                <w:lang w:val="tr-TR"/>
              </w:rPr>
              <w:t xml:space="preserve"> </w:t>
            </w:r>
            <w:r w:rsidR="002C5766" w:rsidRPr="00F7434C">
              <w:rPr>
                <w:rFonts w:ascii="Arial" w:hAnsi="Arial" w:cs="Arial"/>
                <w:b/>
                <w:sz w:val="18"/>
                <w:szCs w:val="18"/>
                <w:lang w:val="en-US"/>
              </w:rPr>
              <w:t xml:space="preserve">for RWE. </w:t>
            </w:r>
            <w:r w:rsidR="002C5766" w:rsidRPr="00F7434C">
              <w:rPr>
                <w:rFonts w:ascii="Arial" w:hAnsi="Arial" w:cs="Arial"/>
                <w:sz w:val="18"/>
                <w:szCs w:val="18"/>
                <w:lang w:val="en-US"/>
              </w:rPr>
              <w:t xml:space="preserve"> </w:t>
            </w:r>
          </w:p>
        </w:tc>
      </w:tr>
      <w:tr w:rsidR="00F9278E" w:rsidRPr="00824420" w14:paraId="03500BEB" w14:textId="77777777" w:rsidTr="00AE5DA8">
        <w:tc>
          <w:tcPr>
            <w:tcW w:w="4360" w:type="dxa"/>
          </w:tcPr>
          <w:p w14:paraId="5AC7657E" w14:textId="77777777" w:rsidR="00F9278E" w:rsidRPr="0072401F" w:rsidRDefault="00F9278E" w:rsidP="00B36175">
            <w:pPr>
              <w:pStyle w:val="Title"/>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t xml:space="preserve">“Amaç” </w:t>
            </w:r>
            <w:r w:rsidRPr="0072401F">
              <w:rPr>
                <w:rFonts w:ascii="Arial" w:hAnsi="Arial" w:cs="Arial"/>
                <w:b w:val="0"/>
                <w:sz w:val="18"/>
                <w:szCs w:val="18"/>
                <w:u w:val="none"/>
                <w:lang w:val="tr-TR"/>
              </w:rPr>
              <w:t>Madde 2’de açıklanan anlamdadır.</w:t>
            </w:r>
          </w:p>
        </w:tc>
        <w:tc>
          <w:tcPr>
            <w:tcW w:w="4360" w:type="dxa"/>
          </w:tcPr>
          <w:p w14:paraId="2E8D71B5" w14:textId="77777777" w:rsidR="00F9278E" w:rsidRPr="0097086A" w:rsidRDefault="00F9278E" w:rsidP="00B36175">
            <w:pPr>
              <w:spacing w:before="120" w:after="120" w:line="360" w:lineRule="auto"/>
              <w:jc w:val="both"/>
              <w:outlineLvl w:val="0"/>
              <w:rPr>
                <w:rFonts w:ascii="Arial" w:hAnsi="Arial" w:cs="Arial"/>
                <w:sz w:val="18"/>
                <w:szCs w:val="18"/>
                <w:lang w:val="en-US"/>
              </w:rPr>
            </w:pPr>
            <w:r w:rsidRPr="0097086A">
              <w:rPr>
                <w:rFonts w:ascii="Arial" w:hAnsi="Arial" w:cs="Arial"/>
                <w:b/>
                <w:sz w:val="18"/>
                <w:szCs w:val="18"/>
                <w:lang w:val="en-US"/>
              </w:rPr>
              <w:t>“Purpose”</w:t>
            </w:r>
            <w:r w:rsidRPr="0097086A">
              <w:rPr>
                <w:rFonts w:ascii="Arial" w:hAnsi="Arial" w:cs="Arial"/>
                <w:sz w:val="18"/>
                <w:szCs w:val="18"/>
                <w:lang w:val="en-US"/>
              </w:rPr>
              <w:t xml:space="preserve"> has the meaning given in the Article 2.</w:t>
            </w:r>
          </w:p>
        </w:tc>
      </w:tr>
      <w:tr w:rsidR="00F9278E" w:rsidRPr="00824420" w14:paraId="655671F7" w14:textId="77777777" w:rsidTr="00AE5DA8">
        <w:tc>
          <w:tcPr>
            <w:tcW w:w="4360" w:type="dxa"/>
          </w:tcPr>
          <w:p w14:paraId="30E5DDB6" w14:textId="77777777" w:rsidR="00F9278E" w:rsidRPr="0072401F" w:rsidRDefault="00F9278E" w:rsidP="00B36175">
            <w:pPr>
              <w:pStyle w:val="Title"/>
              <w:spacing w:before="120" w:after="120" w:line="360" w:lineRule="auto"/>
              <w:jc w:val="both"/>
              <w:rPr>
                <w:rFonts w:ascii="Arial" w:hAnsi="Arial" w:cs="Arial"/>
                <w:b w:val="0"/>
                <w:sz w:val="18"/>
                <w:szCs w:val="18"/>
                <w:u w:val="none"/>
                <w:lang w:val="tr-TR"/>
              </w:rPr>
            </w:pPr>
            <w:r w:rsidRPr="0072401F">
              <w:rPr>
                <w:rFonts w:ascii="Arial" w:hAnsi="Arial" w:cs="Arial"/>
                <w:sz w:val="18"/>
                <w:szCs w:val="18"/>
                <w:u w:val="none"/>
                <w:lang w:val="tr-TR"/>
              </w:rPr>
              <w:t>“</w:t>
            </w:r>
            <w:r w:rsidR="00CF7B5C" w:rsidRPr="0072401F">
              <w:rPr>
                <w:rFonts w:ascii="Arial" w:hAnsi="Arial" w:cs="Arial"/>
                <w:sz w:val="18"/>
                <w:szCs w:val="18"/>
                <w:u w:val="none"/>
                <w:lang w:val="tr-TR"/>
              </w:rPr>
              <w:t xml:space="preserve">İzin Verilen Kullanım” </w:t>
            </w:r>
            <w:r w:rsidR="00CF7B5C" w:rsidRPr="0072401F">
              <w:rPr>
                <w:rFonts w:ascii="Arial" w:hAnsi="Arial" w:cs="Arial"/>
                <w:b w:val="0"/>
                <w:sz w:val="18"/>
                <w:szCs w:val="18"/>
                <w:u w:val="none"/>
                <w:lang w:val="tr-TR"/>
              </w:rPr>
              <w:t>Gizli Bilgi’nin</w:t>
            </w:r>
            <w:r w:rsidR="00CF7B5C" w:rsidRPr="0072401F">
              <w:rPr>
                <w:rFonts w:ascii="Arial" w:hAnsi="Arial" w:cs="Arial"/>
                <w:sz w:val="18"/>
                <w:szCs w:val="18"/>
                <w:u w:val="none"/>
                <w:lang w:val="tr-TR"/>
              </w:rPr>
              <w:t xml:space="preserve"> </w:t>
            </w:r>
            <w:r w:rsidR="00CF7B5C" w:rsidRPr="0072401F">
              <w:rPr>
                <w:rFonts w:ascii="Arial" w:hAnsi="Arial" w:cs="Arial"/>
                <w:b w:val="0"/>
                <w:sz w:val="18"/>
                <w:szCs w:val="18"/>
                <w:u w:val="none"/>
                <w:lang w:val="tr-TR"/>
              </w:rPr>
              <w:t>bu Sözleşme’de belirtilen Amaç’a münhasır ve Amaç için gerekli olarak kullanımı anlamındadır.</w:t>
            </w:r>
          </w:p>
        </w:tc>
        <w:tc>
          <w:tcPr>
            <w:tcW w:w="4360" w:type="dxa"/>
          </w:tcPr>
          <w:p w14:paraId="7D775074" w14:textId="77777777" w:rsidR="00F9278E" w:rsidRPr="0097086A" w:rsidRDefault="00F9278E" w:rsidP="00B36175">
            <w:pPr>
              <w:spacing w:before="120" w:after="120" w:line="360" w:lineRule="auto"/>
              <w:jc w:val="both"/>
              <w:rPr>
                <w:rFonts w:ascii="Arial" w:hAnsi="Arial" w:cs="Arial"/>
                <w:b/>
                <w:sz w:val="18"/>
                <w:szCs w:val="18"/>
                <w:lang w:val="en-US"/>
              </w:rPr>
            </w:pPr>
            <w:r w:rsidRPr="0097086A">
              <w:rPr>
                <w:rFonts w:ascii="Arial" w:hAnsi="Arial" w:cs="Arial"/>
                <w:b/>
                <w:sz w:val="18"/>
                <w:szCs w:val="18"/>
                <w:lang w:val="en-US"/>
              </w:rPr>
              <w:t xml:space="preserve">“Permitted Use” </w:t>
            </w:r>
            <w:r w:rsidRPr="0097086A">
              <w:rPr>
                <w:rFonts w:ascii="Arial" w:hAnsi="Arial" w:cs="Arial"/>
                <w:sz w:val="18"/>
                <w:szCs w:val="18"/>
                <w:lang w:val="en-US"/>
              </w:rPr>
              <w:t>means the use of Confidential Information, that shall be necessarily and exclusively for the Purpose established in this Agreement.</w:t>
            </w:r>
          </w:p>
        </w:tc>
      </w:tr>
      <w:tr w:rsidR="00F9278E" w:rsidRPr="00824420" w14:paraId="5D6ED0AD" w14:textId="77777777" w:rsidTr="00AE5DA8">
        <w:tc>
          <w:tcPr>
            <w:tcW w:w="4360" w:type="dxa"/>
          </w:tcPr>
          <w:p w14:paraId="405F0C70" w14:textId="77777777" w:rsidR="00F9278E" w:rsidRPr="0072401F" w:rsidRDefault="00CF7B5C" w:rsidP="00B36175">
            <w:pPr>
              <w:pStyle w:val="Title"/>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t xml:space="preserve">Madde 2. </w:t>
            </w:r>
            <w:r w:rsidRPr="0072401F">
              <w:rPr>
                <w:rFonts w:ascii="Arial" w:hAnsi="Arial" w:cs="Arial"/>
                <w:b w:val="0"/>
                <w:sz w:val="18"/>
                <w:szCs w:val="18"/>
                <w:u w:val="none"/>
                <w:lang w:val="tr-TR"/>
              </w:rPr>
              <w:tab/>
            </w:r>
            <w:r w:rsidRPr="0072401F">
              <w:rPr>
                <w:rFonts w:ascii="Arial" w:hAnsi="Arial" w:cs="Arial"/>
                <w:sz w:val="18"/>
                <w:szCs w:val="18"/>
                <w:u w:val="none"/>
                <w:lang w:val="tr-TR"/>
              </w:rPr>
              <w:t>Sözleşme’nin Amacı</w:t>
            </w:r>
          </w:p>
          <w:p w14:paraId="196CFA42" w14:textId="7B4D0596" w:rsidR="00CF7B5C" w:rsidRPr="0072401F" w:rsidRDefault="00CF7B5C" w:rsidP="00E44505">
            <w:pPr>
              <w:pStyle w:val="Title"/>
              <w:spacing w:before="120" w:after="120" w:line="360" w:lineRule="auto"/>
              <w:jc w:val="both"/>
              <w:rPr>
                <w:rFonts w:ascii="Arial" w:hAnsi="Arial" w:cs="Arial"/>
                <w:b w:val="0"/>
                <w:sz w:val="18"/>
                <w:szCs w:val="18"/>
                <w:u w:val="none"/>
                <w:lang w:val="tr-TR"/>
              </w:rPr>
            </w:pPr>
            <w:r w:rsidRPr="0072401F">
              <w:rPr>
                <w:rFonts w:ascii="Arial" w:hAnsi="Arial" w:cs="Arial"/>
                <w:b w:val="0"/>
                <w:sz w:val="18"/>
                <w:szCs w:val="18"/>
                <w:u w:val="none"/>
                <w:lang w:val="tr-TR"/>
              </w:rPr>
              <w:t xml:space="preserve">Taraflar’ın amacı </w:t>
            </w:r>
            <w:r w:rsidR="0084208F">
              <w:rPr>
                <w:rFonts w:ascii="Arial" w:hAnsi="Arial" w:cs="Arial"/>
                <w:sz w:val="18"/>
                <w:szCs w:val="18"/>
                <w:u w:val="none"/>
                <w:lang w:val="tr-TR"/>
              </w:rPr>
              <w:t>Yüklenici</w:t>
            </w:r>
            <w:r w:rsidR="0072401F" w:rsidRPr="0072401F">
              <w:rPr>
                <w:rFonts w:ascii="Arial" w:hAnsi="Arial" w:cs="Arial"/>
                <w:sz w:val="18"/>
                <w:szCs w:val="18"/>
                <w:u w:val="none"/>
                <w:lang w:val="tr-TR"/>
              </w:rPr>
              <w:t xml:space="preserve"> tarafından RWE’ye</w:t>
            </w:r>
            <w:r w:rsidR="0072401F">
              <w:rPr>
                <w:rFonts w:ascii="Arial" w:hAnsi="Arial" w:cs="Arial"/>
                <w:b w:val="0"/>
                <w:sz w:val="18"/>
                <w:szCs w:val="18"/>
                <w:u w:val="none"/>
                <w:lang w:val="tr-TR"/>
              </w:rPr>
              <w:t xml:space="preserve"> </w:t>
            </w:r>
            <w:r w:rsidR="00DA4E4D">
              <w:t xml:space="preserve"> </w:t>
            </w:r>
            <w:r w:rsidR="008D0AB4" w:rsidRPr="008D0AB4">
              <w:rPr>
                <w:rFonts w:ascii="Arial" w:hAnsi="Arial" w:cs="Arial"/>
                <w:sz w:val="18"/>
                <w:szCs w:val="18"/>
                <w:highlight w:val="yellow"/>
                <w:u w:val="none"/>
                <w:lang w:val="tr-TR"/>
              </w:rPr>
              <w:t>…………</w:t>
            </w:r>
            <w:r w:rsidR="008D0AB4" w:rsidRPr="008D0AB4">
              <w:rPr>
                <w:rFonts w:ascii="Arial" w:hAnsi="Arial" w:cs="Arial"/>
                <w:sz w:val="18"/>
                <w:szCs w:val="18"/>
                <w:u w:val="none"/>
                <w:lang w:val="tr-TR"/>
              </w:rPr>
              <w:t xml:space="preserve"> </w:t>
            </w:r>
            <w:r w:rsidR="00202B9E" w:rsidRPr="00202B9E">
              <w:rPr>
                <w:rFonts w:ascii="Arial" w:hAnsi="Arial" w:cs="Arial"/>
                <w:sz w:val="18"/>
                <w:szCs w:val="18"/>
                <w:u w:val="none"/>
                <w:lang w:val="tr-TR"/>
              </w:rPr>
              <w:t>sağlanması</w:t>
            </w:r>
            <w:r w:rsidR="00202B9E">
              <w:rPr>
                <w:rFonts w:ascii="Arial" w:hAnsi="Arial" w:cs="Arial"/>
                <w:sz w:val="18"/>
                <w:szCs w:val="18"/>
                <w:u w:val="none"/>
                <w:lang w:val="tr-TR"/>
              </w:rPr>
              <w:t xml:space="preserve"> ve bu kapsamda RWE tarafından </w:t>
            </w:r>
            <w:r w:rsidR="00E616E0">
              <w:rPr>
                <w:rFonts w:ascii="Arial" w:hAnsi="Arial" w:cs="Arial"/>
                <w:sz w:val="18"/>
                <w:szCs w:val="18"/>
                <w:u w:val="none"/>
                <w:lang w:val="tr-TR"/>
              </w:rPr>
              <w:t xml:space="preserve">bununla ilgili </w:t>
            </w:r>
            <w:r w:rsidR="00202B9E">
              <w:rPr>
                <w:rFonts w:ascii="Arial" w:hAnsi="Arial" w:cs="Arial"/>
                <w:sz w:val="18"/>
                <w:szCs w:val="18"/>
                <w:u w:val="none"/>
                <w:lang w:val="tr-TR"/>
              </w:rPr>
              <w:t>verilerinin Yüklenici ile paylaşılmasıdır</w:t>
            </w:r>
            <w:r w:rsidR="00202B9E" w:rsidRPr="00202B9E">
              <w:rPr>
                <w:rFonts w:ascii="Arial" w:hAnsi="Arial" w:cs="Arial"/>
                <w:sz w:val="18"/>
                <w:szCs w:val="18"/>
                <w:u w:val="none"/>
                <w:lang w:val="tr-TR"/>
              </w:rPr>
              <w:t xml:space="preserve"> </w:t>
            </w:r>
            <w:r w:rsidRPr="0072401F">
              <w:rPr>
                <w:rFonts w:ascii="Arial" w:hAnsi="Arial" w:cs="Arial"/>
                <w:b w:val="0"/>
                <w:sz w:val="18"/>
                <w:szCs w:val="18"/>
                <w:u w:val="none"/>
                <w:lang w:val="tr-TR"/>
              </w:rPr>
              <w:t>(“</w:t>
            </w:r>
            <w:r w:rsidRPr="0072401F">
              <w:rPr>
                <w:rFonts w:ascii="Arial" w:hAnsi="Arial" w:cs="Arial"/>
                <w:sz w:val="18"/>
                <w:szCs w:val="18"/>
                <w:u w:val="none"/>
                <w:lang w:val="tr-TR"/>
              </w:rPr>
              <w:t>Amaç</w:t>
            </w:r>
            <w:r w:rsidRPr="0072401F">
              <w:rPr>
                <w:rFonts w:ascii="Arial" w:hAnsi="Arial" w:cs="Arial"/>
                <w:b w:val="0"/>
                <w:sz w:val="18"/>
                <w:szCs w:val="18"/>
                <w:u w:val="none"/>
                <w:lang w:val="tr-TR"/>
              </w:rPr>
              <w:t xml:space="preserve">”).  </w:t>
            </w:r>
            <w:r w:rsidR="00882F4F" w:rsidRPr="0072401F">
              <w:rPr>
                <w:rFonts w:ascii="Arial" w:hAnsi="Arial" w:cs="Arial"/>
                <w:b w:val="0"/>
                <w:sz w:val="18"/>
                <w:szCs w:val="18"/>
                <w:u w:val="none"/>
                <w:lang w:val="tr-TR"/>
              </w:rPr>
              <w:t>Taraflar b</w:t>
            </w:r>
            <w:r w:rsidRPr="0072401F">
              <w:rPr>
                <w:rFonts w:ascii="Arial" w:hAnsi="Arial" w:cs="Arial"/>
                <w:b w:val="0"/>
                <w:sz w:val="18"/>
                <w:szCs w:val="18"/>
                <w:u w:val="none"/>
                <w:lang w:val="tr-TR"/>
              </w:rPr>
              <w:t xml:space="preserve">u kapsamda, işbu Anlaşma’yı akdederek Gizli Bilgilerin nasıl </w:t>
            </w:r>
            <w:r w:rsidR="0072401F" w:rsidRPr="0072401F">
              <w:rPr>
                <w:rFonts w:ascii="Arial" w:hAnsi="Arial" w:cs="Arial"/>
                <w:b w:val="0"/>
                <w:sz w:val="18"/>
                <w:szCs w:val="18"/>
                <w:u w:val="none"/>
                <w:lang w:val="tr-TR"/>
              </w:rPr>
              <w:t>kullanılacağını</w:t>
            </w:r>
            <w:r w:rsidRPr="0072401F">
              <w:rPr>
                <w:rFonts w:ascii="Arial" w:hAnsi="Arial" w:cs="Arial"/>
                <w:b w:val="0"/>
                <w:sz w:val="18"/>
                <w:szCs w:val="18"/>
                <w:u w:val="none"/>
                <w:lang w:val="tr-TR"/>
              </w:rPr>
              <w:t xml:space="preserve"> belirlemek istemektedir.</w:t>
            </w:r>
          </w:p>
        </w:tc>
        <w:tc>
          <w:tcPr>
            <w:tcW w:w="4360" w:type="dxa"/>
          </w:tcPr>
          <w:p w14:paraId="04C97A17" w14:textId="77777777" w:rsidR="00F9278E" w:rsidRPr="0097086A" w:rsidRDefault="00F9278E" w:rsidP="00B36175">
            <w:pPr>
              <w:keepNext/>
              <w:keepLines/>
              <w:spacing w:before="120" w:after="120" w:line="360" w:lineRule="auto"/>
              <w:jc w:val="both"/>
              <w:outlineLvl w:val="0"/>
              <w:rPr>
                <w:rFonts w:ascii="Arial" w:hAnsi="Arial" w:cs="Arial"/>
                <w:b/>
                <w:sz w:val="18"/>
                <w:szCs w:val="18"/>
                <w:lang w:val="en-US"/>
              </w:rPr>
            </w:pPr>
            <w:r w:rsidRPr="0097086A">
              <w:rPr>
                <w:rFonts w:ascii="Arial" w:hAnsi="Arial" w:cs="Arial"/>
                <w:b/>
                <w:sz w:val="18"/>
                <w:szCs w:val="18"/>
                <w:lang w:val="en-US"/>
              </w:rPr>
              <w:t>Article 2.</w:t>
            </w:r>
            <w:r w:rsidRPr="0097086A">
              <w:rPr>
                <w:rFonts w:ascii="Arial" w:hAnsi="Arial" w:cs="Arial"/>
                <w:b/>
                <w:sz w:val="18"/>
                <w:szCs w:val="18"/>
                <w:lang w:val="en-US"/>
              </w:rPr>
              <w:tab/>
              <w:t>Purpose of the Agreement:</w:t>
            </w:r>
          </w:p>
          <w:p w14:paraId="405D7C1A" w14:textId="69ED8295" w:rsidR="00F9278E" w:rsidRPr="0097086A" w:rsidRDefault="00F9278E" w:rsidP="00E44505">
            <w:pPr>
              <w:pStyle w:val="PlainText"/>
              <w:keepNext/>
              <w:keepLines/>
              <w:spacing w:before="120" w:after="120" w:line="360" w:lineRule="auto"/>
              <w:jc w:val="both"/>
              <w:rPr>
                <w:rFonts w:ascii="Arial" w:hAnsi="Arial" w:cs="Arial"/>
                <w:sz w:val="18"/>
                <w:szCs w:val="18"/>
                <w:lang w:val="en-US"/>
              </w:rPr>
            </w:pPr>
            <w:r w:rsidRPr="0097086A">
              <w:rPr>
                <w:rFonts w:ascii="Arial" w:hAnsi="Arial" w:cs="Arial"/>
                <w:sz w:val="18"/>
                <w:szCs w:val="18"/>
                <w:lang w:val="en-US"/>
              </w:rPr>
              <w:t xml:space="preserve">The Parties wish to </w:t>
            </w:r>
            <w:r w:rsidR="00E9483B" w:rsidRPr="0097086A">
              <w:rPr>
                <w:rFonts w:ascii="Arial" w:hAnsi="Arial" w:cs="Arial"/>
                <w:b/>
                <w:sz w:val="18"/>
                <w:szCs w:val="18"/>
                <w:lang w:val="en-US"/>
              </w:rPr>
              <w:t xml:space="preserve">agree </w:t>
            </w:r>
            <w:r w:rsidR="00E44505" w:rsidRPr="0097086A">
              <w:rPr>
                <w:rFonts w:ascii="Arial" w:hAnsi="Arial" w:cs="Arial"/>
                <w:b/>
                <w:sz w:val="18"/>
                <w:szCs w:val="18"/>
                <w:lang w:val="en-US"/>
              </w:rPr>
              <w:t>Contractor</w:t>
            </w:r>
            <w:r w:rsidR="00E9483B" w:rsidRPr="0097086A">
              <w:rPr>
                <w:rFonts w:ascii="Arial" w:hAnsi="Arial" w:cs="Arial"/>
                <w:b/>
                <w:sz w:val="18"/>
                <w:szCs w:val="18"/>
                <w:lang w:val="en-US"/>
              </w:rPr>
              <w:t xml:space="preserve"> providing</w:t>
            </w:r>
            <w:r w:rsidR="00E9483B" w:rsidRPr="0097086A">
              <w:rPr>
                <w:rFonts w:ascii="Arial" w:hAnsi="Arial" w:cs="Arial"/>
                <w:sz w:val="18"/>
                <w:szCs w:val="18"/>
                <w:lang w:val="en-US"/>
              </w:rPr>
              <w:t xml:space="preserve"> </w:t>
            </w:r>
            <w:r w:rsidR="008D0AB4" w:rsidRPr="008D0AB4">
              <w:rPr>
                <w:rFonts w:ascii="Arial" w:hAnsi="Arial" w:cs="Arial"/>
                <w:b/>
                <w:bCs/>
                <w:sz w:val="18"/>
                <w:szCs w:val="18"/>
                <w:highlight w:val="yellow"/>
                <w:lang w:val="tr-TR"/>
              </w:rPr>
              <w:t>…………</w:t>
            </w:r>
            <w:r w:rsidR="008D0AB4" w:rsidRPr="008D0AB4">
              <w:rPr>
                <w:rFonts w:ascii="Arial" w:hAnsi="Arial" w:cs="Arial"/>
                <w:sz w:val="18"/>
                <w:szCs w:val="18"/>
                <w:lang w:val="tr-TR"/>
              </w:rPr>
              <w:t xml:space="preserve"> </w:t>
            </w:r>
            <w:r w:rsidR="00E9483B" w:rsidRPr="0097086A">
              <w:rPr>
                <w:rFonts w:ascii="Arial" w:hAnsi="Arial" w:cs="Arial"/>
                <w:b/>
                <w:sz w:val="18"/>
                <w:szCs w:val="18"/>
                <w:lang w:val="en-US"/>
              </w:rPr>
              <w:t>for RWE</w:t>
            </w:r>
            <w:r w:rsidR="00202B9E">
              <w:rPr>
                <w:rFonts w:ascii="Arial" w:hAnsi="Arial" w:cs="Arial"/>
                <w:b/>
                <w:sz w:val="18"/>
                <w:szCs w:val="18"/>
                <w:lang w:val="en-US"/>
              </w:rPr>
              <w:t xml:space="preserve"> and for this scope RWE sharing all </w:t>
            </w:r>
            <w:r w:rsidR="00E616E0">
              <w:rPr>
                <w:rFonts w:ascii="Arial" w:hAnsi="Arial" w:cs="Arial"/>
                <w:b/>
                <w:sz w:val="18"/>
                <w:szCs w:val="18"/>
                <w:lang w:val="en-US"/>
              </w:rPr>
              <w:t xml:space="preserve">required </w:t>
            </w:r>
            <w:r w:rsidR="00202B9E">
              <w:rPr>
                <w:rFonts w:ascii="Arial" w:hAnsi="Arial" w:cs="Arial"/>
                <w:b/>
                <w:sz w:val="18"/>
                <w:szCs w:val="18"/>
                <w:lang w:val="en-US"/>
              </w:rPr>
              <w:t>data with Contractor</w:t>
            </w:r>
            <w:r w:rsidR="00E9483B" w:rsidRPr="0097086A">
              <w:rPr>
                <w:rFonts w:ascii="Arial" w:hAnsi="Arial" w:cs="Arial"/>
                <w:b/>
                <w:sz w:val="18"/>
                <w:szCs w:val="18"/>
                <w:lang w:val="en-US"/>
              </w:rPr>
              <w:t xml:space="preserve"> </w:t>
            </w:r>
            <w:r w:rsidR="00CF7B5C" w:rsidRPr="0097086A">
              <w:rPr>
                <w:rFonts w:ascii="Arial" w:hAnsi="Arial" w:cs="Arial"/>
                <w:sz w:val="18"/>
                <w:szCs w:val="18"/>
                <w:lang w:val="en-US"/>
              </w:rPr>
              <w:t xml:space="preserve"> </w:t>
            </w:r>
            <w:r w:rsidRPr="0097086A">
              <w:rPr>
                <w:rFonts w:ascii="Arial" w:hAnsi="Arial" w:cs="Arial"/>
                <w:sz w:val="18"/>
                <w:szCs w:val="18"/>
                <w:lang w:val="en-US"/>
              </w:rPr>
              <w:t>(“</w:t>
            </w:r>
            <w:r w:rsidRPr="0097086A">
              <w:rPr>
                <w:rFonts w:ascii="Arial" w:hAnsi="Arial" w:cs="Arial"/>
                <w:b/>
                <w:sz w:val="18"/>
                <w:szCs w:val="18"/>
                <w:lang w:val="en-US"/>
              </w:rPr>
              <w:t>Purpose</w:t>
            </w:r>
            <w:r w:rsidRPr="0097086A">
              <w:rPr>
                <w:rFonts w:ascii="Arial" w:hAnsi="Arial" w:cs="Arial"/>
                <w:sz w:val="18"/>
                <w:szCs w:val="18"/>
                <w:lang w:val="en-US"/>
              </w:rPr>
              <w:t>”).  Therefore the Parties wish to enter into an agreement as to how “</w:t>
            </w:r>
            <w:r w:rsidRPr="0097086A">
              <w:rPr>
                <w:rFonts w:ascii="Arial" w:hAnsi="Arial" w:cs="Arial"/>
                <w:b/>
                <w:sz w:val="18"/>
                <w:szCs w:val="18"/>
                <w:lang w:val="en-US"/>
              </w:rPr>
              <w:t>Confidential Information</w:t>
            </w:r>
            <w:r w:rsidRPr="0097086A">
              <w:rPr>
                <w:rFonts w:ascii="Arial" w:hAnsi="Arial" w:cs="Arial"/>
                <w:sz w:val="18"/>
                <w:szCs w:val="18"/>
                <w:lang w:val="en-US"/>
              </w:rPr>
              <w:t>” shall be treated.</w:t>
            </w:r>
          </w:p>
        </w:tc>
      </w:tr>
      <w:tr w:rsidR="00F9278E" w:rsidRPr="00824420" w14:paraId="39DEFEBE" w14:textId="77777777" w:rsidTr="00AE5DA8">
        <w:tc>
          <w:tcPr>
            <w:tcW w:w="4360" w:type="dxa"/>
          </w:tcPr>
          <w:p w14:paraId="7F4877E0" w14:textId="77777777" w:rsidR="00F9278E" w:rsidRPr="0072401F" w:rsidRDefault="00CF7B5C" w:rsidP="00B36175">
            <w:pPr>
              <w:pStyle w:val="Title"/>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t>Madde 3.</w:t>
            </w:r>
            <w:r w:rsidRPr="0072401F">
              <w:rPr>
                <w:rFonts w:ascii="Arial" w:hAnsi="Arial" w:cs="Arial"/>
                <w:b w:val="0"/>
                <w:sz w:val="18"/>
                <w:szCs w:val="18"/>
                <w:u w:val="none"/>
                <w:lang w:val="tr-TR"/>
              </w:rPr>
              <w:t xml:space="preserve"> </w:t>
            </w:r>
            <w:r w:rsidRPr="0072401F">
              <w:rPr>
                <w:rFonts w:ascii="Arial" w:hAnsi="Arial" w:cs="Arial"/>
                <w:b w:val="0"/>
                <w:sz w:val="18"/>
                <w:szCs w:val="18"/>
                <w:u w:val="none"/>
                <w:lang w:val="tr-TR"/>
              </w:rPr>
              <w:tab/>
            </w:r>
            <w:r w:rsidRPr="0072401F">
              <w:rPr>
                <w:rFonts w:ascii="Arial" w:hAnsi="Arial" w:cs="Arial"/>
                <w:sz w:val="18"/>
                <w:szCs w:val="18"/>
                <w:u w:val="none"/>
                <w:lang w:val="tr-TR"/>
              </w:rPr>
              <w:t>Gizlilik Yükümlülükleri</w:t>
            </w:r>
          </w:p>
          <w:p w14:paraId="1A2BD652" w14:textId="77777777" w:rsidR="00CF7B5C" w:rsidRPr="0072401F" w:rsidRDefault="00CF7B5C" w:rsidP="00CF7FD3">
            <w:pPr>
              <w:pStyle w:val="Title"/>
              <w:spacing w:before="120" w:after="120" w:line="360" w:lineRule="auto"/>
              <w:jc w:val="both"/>
              <w:rPr>
                <w:rFonts w:ascii="Arial" w:hAnsi="Arial" w:cs="Arial"/>
                <w:b w:val="0"/>
                <w:sz w:val="18"/>
                <w:szCs w:val="18"/>
                <w:u w:val="none"/>
                <w:lang w:val="tr-TR"/>
              </w:rPr>
            </w:pPr>
            <w:r w:rsidRPr="0072401F">
              <w:rPr>
                <w:rFonts w:ascii="Arial" w:hAnsi="Arial" w:cs="Arial"/>
                <w:b w:val="0"/>
                <w:sz w:val="18"/>
                <w:szCs w:val="18"/>
                <w:u w:val="none"/>
                <w:lang w:val="tr-TR"/>
              </w:rPr>
              <w:t>Bir Tarafça diğer Taraf’a açıklanan Gizli Bilgilere ilişkin olarak, kendisine Gizli Bilgi açıklanan Taraf</w:t>
            </w:r>
            <w:r w:rsidR="00CF7FD3" w:rsidRPr="0072401F">
              <w:rPr>
                <w:rFonts w:ascii="Arial" w:hAnsi="Arial" w:cs="Arial"/>
                <w:b w:val="0"/>
                <w:sz w:val="18"/>
                <w:szCs w:val="18"/>
                <w:u w:val="none"/>
                <w:lang w:val="tr-TR"/>
              </w:rPr>
              <w:t>:</w:t>
            </w:r>
          </w:p>
        </w:tc>
        <w:tc>
          <w:tcPr>
            <w:tcW w:w="4360" w:type="dxa"/>
          </w:tcPr>
          <w:p w14:paraId="1EC9CAB4" w14:textId="77777777" w:rsidR="00F9278E" w:rsidRPr="0097086A" w:rsidRDefault="00F9278E" w:rsidP="00B36175">
            <w:pPr>
              <w:spacing w:before="120" w:after="120" w:line="360" w:lineRule="auto"/>
              <w:jc w:val="both"/>
              <w:outlineLvl w:val="0"/>
              <w:rPr>
                <w:rFonts w:ascii="Arial" w:hAnsi="Arial" w:cs="Arial"/>
                <w:b/>
                <w:sz w:val="18"/>
                <w:szCs w:val="18"/>
                <w:lang w:val="en-US"/>
              </w:rPr>
            </w:pPr>
            <w:r w:rsidRPr="0097086A">
              <w:rPr>
                <w:rFonts w:ascii="Arial" w:hAnsi="Arial" w:cs="Arial"/>
                <w:b/>
                <w:sz w:val="18"/>
                <w:szCs w:val="18"/>
                <w:lang w:val="en-US"/>
              </w:rPr>
              <w:t>Article 3.</w:t>
            </w:r>
            <w:r w:rsidRPr="0097086A">
              <w:rPr>
                <w:rFonts w:ascii="Arial" w:hAnsi="Arial" w:cs="Arial"/>
                <w:b/>
                <w:sz w:val="18"/>
                <w:szCs w:val="18"/>
                <w:lang w:val="en-US"/>
              </w:rPr>
              <w:tab/>
              <w:t>Confidentiality Obligations</w:t>
            </w:r>
          </w:p>
          <w:p w14:paraId="3E7216BC" w14:textId="77777777" w:rsidR="00F9278E" w:rsidRPr="0097086A" w:rsidRDefault="00F9278E" w:rsidP="00B36175">
            <w:pPr>
              <w:spacing w:before="120" w:after="120" w:line="360" w:lineRule="auto"/>
              <w:jc w:val="both"/>
              <w:rPr>
                <w:rFonts w:ascii="Arial" w:hAnsi="Arial" w:cs="Arial"/>
                <w:sz w:val="18"/>
                <w:szCs w:val="18"/>
                <w:lang w:val="en-US"/>
              </w:rPr>
            </w:pPr>
            <w:r w:rsidRPr="0097086A">
              <w:rPr>
                <w:rFonts w:ascii="Arial" w:hAnsi="Arial" w:cs="Arial"/>
                <w:sz w:val="18"/>
                <w:szCs w:val="18"/>
                <w:lang w:val="en-US"/>
              </w:rPr>
              <w:t>In consideration of disclosure of Confidential Information by one Party to the other Party, the recipient Party agrees</w:t>
            </w:r>
            <w:r w:rsidR="00CF7B5C" w:rsidRPr="0097086A">
              <w:rPr>
                <w:rFonts w:ascii="Arial" w:hAnsi="Arial" w:cs="Arial"/>
                <w:sz w:val="18"/>
                <w:szCs w:val="18"/>
                <w:lang w:val="en-US"/>
              </w:rPr>
              <w:t xml:space="preserve"> and undertakes</w:t>
            </w:r>
            <w:r w:rsidRPr="0097086A">
              <w:rPr>
                <w:rFonts w:ascii="Arial" w:hAnsi="Arial" w:cs="Arial"/>
                <w:sz w:val="18"/>
                <w:szCs w:val="18"/>
                <w:lang w:val="en-US"/>
              </w:rPr>
              <w:t>:</w:t>
            </w:r>
          </w:p>
        </w:tc>
      </w:tr>
      <w:tr w:rsidR="00F9278E" w:rsidRPr="00824420" w14:paraId="522619AF" w14:textId="77777777" w:rsidTr="00AE5DA8">
        <w:tc>
          <w:tcPr>
            <w:tcW w:w="4360" w:type="dxa"/>
          </w:tcPr>
          <w:p w14:paraId="3ADF8DB3" w14:textId="77777777" w:rsidR="00F9278E" w:rsidRPr="0072401F" w:rsidRDefault="00A72480" w:rsidP="00395AF2">
            <w:pPr>
              <w:pStyle w:val="BodyOfLetter"/>
              <w:numPr>
                <w:ilvl w:val="1"/>
                <w:numId w:val="2"/>
              </w:numPr>
              <w:spacing w:before="120" w:after="120" w:line="360" w:lineRule="auto"/>
              <w:ind w:left="426" w:right="28" w:hanging="426"/>
              <w:jc w:val="both"/>
              <w:rPr>
                <w:rFonts w:ascii="Arial" w:hAnsi="Arial" w:cs="Arial"/>
                <w:sz w:val="18"/>
                <w:szCs w:val="18"/>
                <w:lang w:val="tr-TR"/>
              </w:rPr>
            </w:pPr>
            <w:r w:rsidRPr="0072401F">
              <w:rPr>
                <w:rFonts w:ascii="Arial" w:hAnsi="Arial" w:cs="Arial"/>
                <w:sz w:val="18"/>
                <w:szCs w:val="18"/>
                <w:lang w:val="tr-TR"/>
              </w:rPr>
              <w:t>Gizli Bilgi’yi gizli tutmayı, saklamayı ve özellikle Gizli Bilgi’nin İzin Verilen Kullanım dışında başka bir amaçla veya ticari amaç ile</w:t>
            </w:r>
            <w:r w:rsidR="00CF7FD3" w:rsidRPr="0072401F">
              <w:rPr>
                <w:rFonts w:ascii="Arial" w:hAnsi="Arial" w:cs="Arial"/>
                <w:sz w:val="18"/>
                <w:szCs w:val="18"/>
                <w:lang w:val="tr-TR"/>
              </w:rPr>
              <w:t xml:space="preserve"> kullanmamayı</w:t>
            </w:r>
            <w:r w:rsidRPr="0072401F">
              <w:rPr>
                <w:rFonts w:ascii="Arial" w:hAnsi="Arial" w:cs="Arial"/>
                <w:sz w:val="18"/>
                <w:szCs w:val="18"/>
                <w:lang w:val="tr-TR"/>
              </w:rPr>
              <w:t>;</w:t>
            </w:r>
          </w:p>
        </w:tc>
        <w:tc>
          <w:tcPr>
            <w:tcW w:w="4360" w:type="dxa"/>
          </w:tcPr>
          <w:p w14:paraId="2D4BDB3A" w14:textId="77777777" w:rsidR="00F9278E" w:rsidRPr="0097086A" w:rsidRDefault="00395AF2" w:rsidP="00395AF2">
            <w:pPr>
              <w:pStyle w:val="BodyOfLetter"/>
              <w:numPr>
                <w:ilvl w:val="1"/>
                <w:numId w:val="6"/>
              </w:numPr>
              <w:spacing w:before="120" w:after="120" w:line="360" w:lineRule="auto"/>
              <w:ind w:right="28"/>
              <w:jc w:val="both"/>
              <w:rPr>
                <w:rFonts w:ascii="Arial" w:hAnsi="Arial" w:cs="Arial"/>
                <w:sz w:val="18"/>
                <w:szCs w:val="18"/>
                <w:lang w:val="en-US"/>
              </w:rPr>
            </w:pPr>
            <w:r w:rsidRPr="0097086A">
              <w:rPr>
                <w:rFonts w:ascii="Arial" w:hAnsi="Arial" w:cs="Arial"/>
                <w:sz w:val="18"/>
                <w:szCs w:val="18"/>
                <w:lang w:val="en-US"/>
              </w:rPr>
              <w:t>To keep and</w:t>
            </w:r>
            <w:r w:rsidR="00F9278E" w:rsidRPr="0097086A">
              <w:rPr>
                <w:rFonts w:ascii="Arial" w:hAnsi="Arial" w:cs="Arial"/>
                <w:sz w:val="18"/>
                <w:szCs w:val="18"/>
                <w:lang w:val="en-US"/>
              </w:rPr>
              <w:t xml:space="preserve"> maintain the Confidential Information confidentially and, in particular, not to make any commercial use of or use the Confidential Information for any purpose other than the Permitted Use; </w:t>
            </w:r>
          </w:p>
        </w:tc>
      </w:tr>
      <w:tr w:rsidR="00F9278E" w:rsidRPr="00824420" w14:paraId="724FD48A" w14:textId="77777777" w:rsidTr="00AE5DA8">
        <w:tc>
          <w:tcPr>
            <w:tcW w:w="4360" w:type="dxa"/>
          </w:tcPr>
          <w:p w14:paraId="1AB431B5" w14:textId="77777777" w:rsidR="00F9278E" w:rsidRPr="0072401F" w:rsidRDefault="00A72480" w:rsidP="00B36175">
            <w:pPr>
              <w:pStyle w:val="BodyOfLetter"/>
              <w:numPr>
                <w:ilvl w:val="1"/>
                <w:numId w:val="2"/>
              </w:numPr>
              <w:spacing w:before="120" w:after="120" w:line="360" w:lineRule="auto"/>
              <w:ind w:left="426" w:right="28" w:hanging="426"/>
              <w:jc w:val="both"/>
              <w:rPr>
                <w:rFonts w:ascii="Arial" w:hAnsi="Arial" w:cs="Arial"/>
                <w:sz w:val="18"/>
                <w:szCs w:val="18"/>
                <w:lang w:val="tr-TR"/>
              </w:rPr>
            </w:pPr>
            <w:r w:rsidRPr="0072401F">
              <w:rPr>
                <w:rFonts w:ascii="Arial" w:hAnsi="Arial" w:cs="Arial"/>
                <w:sz w:val="18"/>
                <w:szCs w:val="18"/>
                <w:lang w:val="tr-TR"/>
              </w:rPr>
              <w:t>En az kendi gizli bilgilerini korumak için göstereceği özen</w:t>
            </w:r>
            <w:r w:rsidR="00CF7FD3" w:rsidRPr="0072401F">
              <w:rPr>
                <w:rFonts w:ascii="Arial" w:hAnsi="Arial" w:cs="Arial"/>
                <w:sz w:val="18"/>
                <w:szCs w:val="18"/>
                <w:lang w:val="tr-TR"/>
              </w:rPr>
              <w:t>i göstermeyi</w:t>
            </w:r>
            <w:r w:rsidRPr="0072401F">
              <w:rPr>
                <w:rFonts w:ascii="Arial" w:hAnsi="Arial" w:cs="Arial"/>
                <w:sz w:val="18"/>
                <w:szCs w:val="18"/>
                <w:lang w:val="tr-TR"/>
              </w:rPr>
              <w:t xml:space="preserve"> ve güvenlik önlemlerini almayı ve Gizli Bilgi’nin her zaman güvenli tutulması</w:t>
            </w:r>
            <w:r w:rsidR="00CF7FD3" w:rsidRPr="0072401F">
              <w:rPr>
                <w:rFonts w:ascii="Arial" w:hAnsi="Arial" w:cs="Arial"/>
                <w:sz w:val="18"/>
                <w:szCs w:val="18"/>
                <w:lang w:val="tr-TR"/>
              </w:rPr>
              <w:t>nı sağlamak</w:t>
            </w:r>
            <w:r w:rsidRPr="0072401F">
              <w:rPr>
                <w:rFonts w:ascii="Arial" w:hAnsi="Arial" w:cs="Arial"/>
                <w:sz w:val="18"/>
                <w:szCs w:val="18"/>
                <w:lang w:val="tr-TR"/>
              </w:rPr>
              <w:t xml:space="preserve"> için makul tüm hareketleri yapmayı;</w:t>
            </w:r>
          </w:p>
        </w:tc>
        <w:tc>
          <w:tcPr>
            <w:tcW w:w="4360" w:type="dxa"/>
          </w:tcPr>
          <w:p w14:paraId="0DE3AC26" w14:textId="77777777" w:rsidR="00F9278E" w:rsidRPr="0097086A" w:rsidRDefault="00F9278E" w:rsidP="00B36175">
            <w:pPr>
              <w:pStyle w:val="BodyOfLetter"/>
              <w:numPr>
                <w:ilvl w:val="1"/>
                <w:numId w:val="6"/>
              </w:numPr>
              <w:spacing w:before="120" w:after="120" w:line="360" w:lineRule="auto"/>
              <w:ind w:left="460" w:right="28" w:hanging="460"/>
              <w:jc w:val="both"/>
              <w:rPr>
                <w:rFonts w:ascii="Arial" w:hAnsi="Arial" w:cs="Arial"/>
                <w:sz w:val="18"/>
                <w:szCs w:val="18"/>
                <w:lang w:val="en-US"/>
              </w:rPr>
            </w:pPr>
            <w:r w:rsidRPr="0097086A">
              <w:rPr>
                <w:rFonts w:ascii="Arial" w:hAnsi="Arial" w:cs="Arial"/>
                <w:sz w:val="18"/>
                <w:szCs w:val="18"/>
                <w:lang w:val="en-US"/>
              </w:rPr>
              <w:t xml:space="preserve">To apply no lesser security measures and degree of care than those, which we would apply to its confidential information and to take all reasonable </w:t>
            </w:r>
            <w:r w:rsidR="00A72480" w:rsidRPr="0097086A">
              <w:rPr>
                <w:rFonts w:ascii="Arial" w:hAnsi="Arial" w:cs="Arial"/>
                <w:sz w:val="18"/>
                <w:szCs w:val="18"/>
                <w:lang w:val="en-US"/>
              </w:rPr>
              <w:t>actions</w:t>
            </w:r>
            <w:r w:rsidRPr="0097086A">
              <w:rPr>
                <w:rFonts w:ascii="Arial" w:hAnsi="Arial" w:cs="Arial"/>
                <w:sz w:val="18"/>
                <w:szCs w:val="18"/>
                <w:lang w:val="en-US"/>
              </w:rPr>
              <w:t xml:space="preserve"> to ensure that the Confidential Information is at all times securely kept;</w:t>
            </w:r>
          </w:p>
        </w:tc>
      </w:tr>
      <w:tr w:rsidR="00F9278E" w:rsidRPr="00824420" w14:paraId="57679F9C" w14:textId="77777777" w:rsidTr="00AE5DA8">
        <w:tc>
          <w:tcPr>
            <w:tcW w:w="4360" w:type="dxa"/>
          </w:tcPr>
          <w:p w14:paraId="7B99AECF" w14:textId="77777777" w:rsidR="00F9278E" w:rsidRPr="0072401F" w:rsidRDefault="00A72480" w:rsidP="00B36175">
            <w:pPr>
              <w:pStyle w:val="BodyOfLetter"/>
              <w:numPr>
                <w:ilvl w:val="1"/>
                <w:numId w:val="2"/>
              </w:numPr>
              <w:spacing w:before="120" w:after="120" w:line="360" w:lineRule="auto"/>
              <w:ind w:left="426" w:right="28" w:hanging="426"/>
              <w:jc w:val="both"/>
              <w:rPr>
                <w:rFonts w:ascii="Arial" w:hAnsi="Arial" w:cs="Arial"/>
                <w:sz w:val="18"/>
                <w:szCs w:val="18"/>
                <w:lang w:val="tr-TR"/>
              </w:rPr>
            </w:pPr>
            <w:r w:rsidRPr="0072401F">
              <w:rPr>
                <w:rFonts w:ascii="Arial" w:hAnsi="Arial" w:cs="Arial"/>
                <w:sz w:val="18"/>
                <w:szCs w:val="18"/>
                <w:lang w:val="tr-TR"/>
              </w:rPr>
              <w:t>Gizli Bilgi’yi veya bir kısmını Yetkili Kişile</w:t>
            </w:r>
            <w:r w:rsidR="00CB7132" w:rsidRPr="0072401F">
              <w:rPr>
                <w:rFonts w:ascii="Arial" w:hAnsi="Arial" w:cs="Arial"/>
                <w:sz w:val="18"/>
                <w:szCs w:val="18"/>
                <w:lang w:val="tr-TR"/>
              </w:rPr>
              <w:t>r dışındaki herhangi bir kişiye ifşa eden Taraf’ın</w:t>
            </w:r>
            <w:r w:rsidRPr="0072401F">
              <w:rPr>
                <w:rFonts w:ascii="Arial" w:hAnsi="Arial" w:cs="Arial"/>
                <w:sz w:val="18"/>
                <w:szCs w:val="18"/>
                <w:lang w:val="tr-TR"/>
              </w:rPr>
              <w:t xml:space="preserve"> önceden yazılı izni olmaksız</w:t>
            </w:r>
            <w:r w:rsidR="00CB7132" w:rsidRPr="0072401F">
              <w:rPr>
                <w:rFonts w:ascii="Arial" w:hAnsi="Arial" w:cs="Arial"/>
                <w:sz w:val="18"/>
                <w:szCs w:val="18"/>
                <w:lang w:val="tr-TR"/>
              </w:rPr>
              <w:t>ın açıklamamayı;</w:t>
            </w:r>
          </w:p>
        </w:tc>
        <w:tc>
          <w:tcPr>
            <w:tcW w:w="4360" w:type="dxa"/>
          </w:tcPr>
          <w:p w14:paraId="51D444FE" w14:textId="77777777" w:rsidR="00F9278E" w:rsidRPr="0097086A" w:rsidRDefault="00F9278E" w:rsidP="00B36175">
            <w:pPr>
              <w:pStyle w:val="BodyOfLetter"/>
              <w:numPr>
                <w:ilvl w:val="1"/>
                <w:numId w:val="6"/>
              </w:numPr>
              <w:spacing w:before="120" w:after="120" w:line="360" w:lineRule="auto"/>
              <w:ind w:left="460" w:right="28" w:hanging="460"/>
              <w:jc w:val="both"/>
              <w:rPr>
                <w:rFonts w:ascii="Arial" w:hAnsi="Arial" w:cs="Arial"/>
                <w:sz w:val="18"/>
                <w:szCs w:val="18"/>
                <w:lang w:val="en-US"/>
              </w:rPr>
            </w:pPr>
            <w:r w:rsidRPr="0097086A">
              <w:rPr>
                <w:rFonts w:ascii="Arial" w:hAnsi="Arial" w:cs="Arial"/>
                <w:sz w:val="18"/>
                <w:szCs w:val="18"/>
                <w:lang w:val="en-US"/>
              </w:rPr>
              <w:t>Not to disclose the Confidential Information or any part thereof to any person other than an Authorized Person without prior written approval of the disclosing Party;</w:t>
            </w:r>
          </w:p>
        </w:tc>
      </w:tr>
      <w:tr w:rsidR="00F9278E" w:rsidRPr="00824420" w14:paraId="6E973E38" w14:textId="77777777" w:rsidTr="00AE5DA8">
        <w:tc>
          <w:tcPr>
            <w:tcW w:w="4360" w:type="dxa"/>
          </w:tcPr>
          <w:p w14:paraId="3D630D9F" w14:textId="77777777" w:rsidR="00F9278E" w:rsidRPr="0072401F" w:rsidRDefault="00770A8E" w:rsidP="00B36175">
            <w:pPr>
              <w:pStyle w:val="BodyOfLetter"/>
              <w:numPr>
                <w:ilvl w:val="1"/>
                <w:numId w:val="2"/>
              </w:numPr>
              <w:spacing w:before="120" w:after="120" w:line="360" w:lineRule="auto"/>
              <w:ind w:left="426" w:right="28" w:hanging="426"/>
              <w:jc w:val="both"/>
              <w:rPr>
                <w:rFonts w:ascii="Arial" w:hAnsi="Arial" w:cs="Arial"/>
                <w:sz w:val="18"/>
                <w:szCs w:val="18"/>
                <w:lang w:val="tr-TR"/>
              </w:rPr>
            </w:pPr>
            <w:r w:rsidRPr="0072401F">
              <w:rPr>
                <w:rFonts w:ascii="Arial" w:hAnsi="Arial" w:cs="Arial"/>
                <w:sz w:val="18"/>
                <w:szCs w:val="18"/>
                <w:lang w:val="tr-TR"/>
              </w:rPr>
              <w:lastRenderedPageBreak/>
              <w:t>Kendisine Gizli Bilgi ifşa edilen Yetkili Kişileri bilgilerin gizli niteliği ve bilgi açıklanan Taraf’ın yükümlülükleri konusunda bilgilendirmeyi ve Ye</w:t>
            </w:r>
            <w:r w:rsidR="00395AF2" w:rsidRPr="0072401F">
              <w:rPr>
                <w:rFonts w:ascii="Arial" w:hAnsi="Arial" w:cs="Arial"/>
                <w:sz w:val="18"/>
                <w:szCs w:val="18"/>
                <w:lang w:val="tr-TR"/>
              </w:rPr>
              <w:t>tkili Kişiler</w:t>
            </w:r>
            <w:r w:rsidRPr="0072401F">
              <w:rPr>
                <w:rFonts w:ascii="Arial" w:hAnsi="Arial" w:cs="Arial"/>
                <w:sz w:val="18"/>
                <w:szCs w:val="18"/>
                <w:lang w:val="tr-TR"/>
              </w:rPr>
              <w:t>’</w:t>
            </w:r>
            <w:r w:rsidR="00395AF2" w:rsidRPr="0072401F">
              <w:rPr>
                <w:rFonts w:ascii="Arial" w:hAnsi="Arial" w:cs="Arial"/>
                <w:sz w:val="18"/>
                <w:szCs w:val="18"/>
                <w:lang w:val="tr-TR"/>
              </w:rPr>
              <w:t>i</w:t>
            </w:r>
            <w:r w:rsidRPr="0072401F">
              <w:rPr>
                <w:rFonts w:ascii="Arial" w:hAnsi="Arial" w:cs="Arial"/>
                <w:sz w:val="18"/>
                <w:szCs w:val="18"/>
                <w:lang w:val="tr-TR"/>
              </w:rPr>
              <w:t>n en az bu Sözleşme’de belirtilen gizlilik hükümleri kadar bağlayıcı gizlilik yükümlülüklerini üstlenmelerini sağlamayı;</w:t>
            </w:r>
          </w:p>
        </w:tc>
        <w:tc>
          <w:tcPr>
            <w:tcW w:w="4360" w:type="dxa"/>
          </w:tcPr>
          <w:p w14:paraId="1C0E6076" w14:textId="77777777" w:rsidR="00F9278E" w:rsidRPr="0097086A" w:rsidRDefault="00F9278E" w:rsidP="00CF7FD3">
            <w:pPr>
              <w:pStyle w:val="BodyOfLetter"/>
              <w:numPr>
                <w:ilvl w:val="1"/>
                <w:numId w:val="6"/>
              </w:numPr>
              <w:spacing w:before="120" w:after="120" w:line="360" w:lineRule="auto"/>
              <w:ind w:left="460" w:right="28" w:hanging="460"/>
              <w:jc w:val="both"/>
              <w:rPr>
                <w:rFonts w:ascii="Arial" w:hAnsi="Arial" w:cs="Arial"/>
                <w:sz w:val="18"/>
                <w:szCs w:val="18"/>
                <w:lang w:val="en-US"/>
              </w:rPr>
            </w:pPr>
            <w:r w:rsidRPr="0097086A">
              <w:rPr>
                <w:rFonts w:ascii="Arial" w:hAnsi="Arial" w:cs="Arial"/>
                <w:sz w:val="18"/>
                <w:szCs w:val="18"/>
                <w:lang w:val="en-US"/>
              </w:rPr>
              <w:t xml:space="preserve">To inform the Authorized Persons to whom Confidential Information is disclosed of the confidential nature and of the obligations of the recipient Party in relation thereto and to ensure that the Authorized Persons comply with confidentiality provisions no less onerous than those contained in this Agreement; </w:t>
            </w:r>
          </w:p>
        </w:tc>
      </w:tr>
      <w:tr w:rsidR="00F9278E" w:rsidRPr="00824420" w14:paraId="7E3B0522" w14:textId="77777777" w:rsidTr="00AE5DA8">
        <w:tc>
          <w:tcPr>
            <w:tcW w:w="4360" w:type="dxa"/>
          </w:tcPr>
          <w:p w14:paraId="3B3AE2C1" w14:textId="77777777" w:rsidR="00F9278E" w:rsidRPr="0072401F" w:rsidRDefault="0072401F" w:rsidP="00CF7FD3">
            <w:pPr>
              <w:pStyle w:val="BodyOfLetter"/>
              <w:numPr>
                <w:ilvl w:val="1"/>
                <w:numId w:val="2"/>
              </w:numPr>
              <w:spacing w:before="120" w:after="120" w:line="360" w:lineRule="auto"/>
              <w:ind w:left="709" w:right="28" w:hanging="709"/>
              <w:jc w:val="both"/>
              <w:rPr>
                <w:rFonts w:ascii="Arial" w:hAnsi="Arial" w:cs="Arial"/>
                <w:sz w:val="18"/>
                <w:szCs w:val="18"/>
                <w:lang w:val="tr-TR"/>
              </w:rPr>
            </w:pPr>
            <w:r w:rsidRPr="0072401F">
              <w:rPr>
                <w:rFonts w:ascii="Arial" w:hAnsi="Arial" w:cs="Arial"/>
                <w:sz w:val="18"/>
                <w:szCs w:val="18"/>
                <w:lang w:val="tr-TR"/>
              </w:rPr>
              <w:t>Standart</w:t>
            </w:r>
            <w:r w:rsidR="00CF7FD3" w:rsidRPr="0072401F">
              <w:rPr>
                <w:rFonts w:ascii="Arial" w:hAnsi="Arial" w:cs="Arial"/>
                <w:sz w:val="18"/>
                <w:szCs w:val="18"/>
                <w:lang w:val="tr-TR"/>
              </w:rPr>
              <w:t xml:space="preserve"> yedekleme sürecinde kopyalamış veya saklanmış bilgisayar dosyaları veya verileri ile (ii) mesleki sorumluluk veya kanuni yükümlülükler nedeniyle saklanması gereken belge veya bilgiler ve (iii) şirket içi kullanım amacıyla hazırlanmış olan özetler, sunumlar, bilgi notları ve diğer belgelere (örnek yönetim kurulu karar ve tutanakları) hakkında uygulanmamak üzere; Sözleşmenin sona ermesi veya ifşa eden Taraf’ın talebi üzere herhangi bir zamanda; Gizli Bilgi’yi (ve değerlemeleri, analizleri, derlemeleri, çalışmaları ve Gizli Bilgi’ye dayanarak/kullanarak hazırlanan diğer belgeleri ile bunları kopyalarını)</w:t>
            </w:r>
            <w:r w:rsidR="00F3342E" w:rsidRPr="0072401F">
              <w:rPr>
                <w:rFonts w:ascii="Arial" w:hAnsi="Arial" w:cs="Arial"/>
                <w:sz w:val="18"/>
                <w:szCs w:val="18"/>
                <w:lang w:val="tr-TR"/>
              </w:rPr>
              <w:t xml:space="preserve"> </w:t>
            </w:r>
            <w:r w:rsidR="00395AF2" w:rsidRPr="0072401F">
              <w:rPr>
                <w:rFonts w:ascii="Arial" w:hAnsi="Arial" w:cs="Arial"/>
                <w:sz w:val="18"/>
                <w:szCs w:val="18"/>
                <w:lang w:val="tr-TR"/>
              </w:rPr>
              <w:t>a</w:t>
            </w:r>
            <w:r w:rsidR="00F3342E" w:rsidRPr="0072401F">
              <w:rPr>
                <w:rFonts w:ascii="Arial" w:hAnsi="Arial" w:cs="Arial"/>
                <w:sz w:val="18"/>
                <w:szCs w:val="18"/>
                <w:lang w:val="tr-TR"/>
              </w:rPr>
              <w:t xml:space="preserve">çıklayan Taraf’a iade veya imha </w:t>
            </w:r>
            <w:r w:rsidR="00CF7FD3" w:rsidRPr="0072401F">
              <w:rPr>
                <w:rFonts w:ascii="Arial" w:hAnsi="Arial" w:cs="Arial"/>
                <w:sz w:val="18"/>
                <w:szCs w:val="18"/>
                <w:lang w:val="tr-TR"/>
              </w:rPr>
              <w:t>etmeyi;</w:t>
            </w:r>
            <w:r w:rsidR="00F3342E" w:rsidRPr="0072401F">
              <w:rPr>
                <w:rFonts w:ascii="Arial" w:hAnsi="Arial" w:cs="Arial"/>
                <w:sz w:val="18"/>
                <w:szCs w:val="18"/>
                <w:lang w:val="tr-TR"/>
              </w:rPr>
              <w:t>.</w:t>
            </w:r>
          </w:p>
          <w:p w14:paraId="5D19DC0E" w14:textId="77777777" w:rsidR="00CF7FD3" w:rsidRPr="0072401F" w:rsidRDefault="00CF7FD3" w:rsidP="00CF7FD3">
            <w:pPr>
              <w:pStyle w:val="BodyOfLetter"/>
              <w:spacing w:before="120" w:after="120" w:line="360" w:lineRule="auto"/>
              <w:ind w:right="28"/>
              <w:jc w:val="both"/>
              <w:rPr>
                <w:rFonts w:ascii="Arial" w:hAnsi="Arial" w:cs="Arial"/>
                <w:sz w:val="18"/>
                <w:szCs w:val="18"/>
                <w:lang w:val="tr-TR"/>
              </w:rPr>
            </w:pPr>
            <w:r w:rsidRPr="0072401F">
              <w:rPr>
                <w:rFonts w:ascii="Arial" w:hAnsi="Arial" w:cs="Arial"/>
                <w:sz w:val="18"/>
                <w:szCs w:val="18"/>
                <w:lang w:val="tr-TR"/>
              </w:rPr>
              <w:t>kabul ve taahhüt eder.</w:t>
            </w:r>
          </w:p>
        </w:tc>
        <w:tc>
          <w:tcPr>
            <w:tcW w:w="4360" w:type="dxa"/>
          </w:tcPr>
          <w:p w14:paraId="441BEC0A" w14:textId="77777777" w:rsidR="00F9278E" w:rsidRPr="0097086A" w:rsidRDefault="00F9278E" w:rsidP="00B36175">
            <w:pPr>
              <w:pStyle w:val="BodyOfLetter"/>
              <w:numPr>
                <w:ilvl w:val="1"/>
                <w:numId w:val="6"/>
              </w:numPr>
              <w:spacing w:before="120" w:after="120" w:line="360" w:lineRule="auto"/>
              <w:ind w:left="460" w:right="28" w:hanging="460"/>
              <w:jc w:val="both"/>
              <w:rPr>
                <w:rFonts w:ascii="Arial" w:hAnsi="Arial" w:cs="Arial"/>
                <w:sz w:val="18"/>
                <w:szCs w:val="18"/>
                <w:lang w:val="en-US"/>
              </w:rPr>
            </w:pPr>
            <w:r w:rsidRPr="0097086A">
              <w:rPr>
                <w:rFonts w:ascii="Arial" w:hAnsi="Arial" w:cs="Arial"/>
                <w:sz w:val="18"/>
                <w:szCs w:val="18"/>
                <w:lang w:val="en-US"/>
              </w:rPr>
              <w:t>Upon termination or any time at the request of the disclosing Party, to return to the disclosing Party or destroy any Confidential Information, including valuations, opinions, analyses, compilations, studies or other documents that are prepared using and/or relying on the Confidential Information, as well as any copies thereof, provided that these obligations do not apply to (</w:t>
            </w:r>
            <w:proofErr w:type="spellStart"/>
            <w:r w:rsidRPr="0097086A">
              <w:rPr>
                <w:rFonts w:ascii="Arial" w:hAnsi="Arial" w:cs="Arial"/>
                <w:sz w:val="18"/>
                <w:szCs w:val="18"/>
                <w:lang w:val="en-US"/>
              </w:rPr>
              <w:t>i</w:t>
            </w:r>
            <w:proofErr w:type="spellEnd"/>
            <w:r w:rsidRPr="0097086A">
              <w:rPr>
                <w:rFonts w:ascii="Arial" w:hAnsi="Arial" w:cs="Arial"/>
                <w:sz w:val="18"/>
                <w:szCs w:val="18"/>
                <w:lang w:val="en-US"/>
              </w:rPr>
              <w:t xml:space="preserve">) computer files or data that was copied or stored in the process of a standard data back-up, (ii) information and documentation, which must be stored according to requirements of law or professional standards and (iii) summaries, memoranda, presentations and other documents prepared for internal purposes (e.g. presentations for the management board or board minutes). </w:t>
            </w:r>
          </w:p>
        </w:tc>
      </w:tr>
      <w:tr w:rsidR="00F9278E" w:rsidRPr="00824420" w14:paraId="47FCB86C" w14:textId="77777777" w:rsidTr="00AE5DA8">
        <w:tc>
          <w:tcPr>
            <w:tcW w:w="4360" w:type="dxa"/>
          </w:tcPr>
          <w:p w14:paraId="3940F0D3" w14:textId="77777777" w:rsidR="00F9278E" w:rsidRPr="0072401F" w:rsidRDefault="00663FC0" w:rsidP="00B36175">
            <w:pPr>
              <w:pStyle w:val="Title"/>
              <w:tabs>
                <w:tab w:val="left" w:pos="720"/>
                <w:tab w:val="left" w:pos="1440"/>
                <w:tab w:val="center" w:pos="2072"/>
              </w:tabs>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t xml:space="preserve">Madde 4. </w:t>
            </w:r>
            <w:r w:rsidRPr="0072401F">
              <w:rPr>
                <w:rFonts w:ascii="Arial" w:hAnsi="Arial" w:cs="Arial"/>
                <w:b w:val="0"/>
                <w:sz w:val="18"/>
                <w:szCs w:val="18"/>
                <w:u w:val="none"/>
                <w:lang w:val="tr-TR"/>
              </w:rPr>
              <w:tab/>
            </w:r>
            <w:r w:rsidR="003E7FE6" w:rsidRPr="0072401F">
              <w:rPr>
                <w:rFonts w:ascii="Arial" w:hAnsi="Arial" w:cs="Arial"/>
                <w:sz w:val="18"/>
                <w:szCs w:val="18"/>
                <w:u w:val="none"/>
                <w:lang w:val="tr-TR"/>
              </w:rPr>
              <w:t>Gizlilik Yükümlülüğü Kapsamına Girmeyen Durumlar</w:t>
            </w:r>
          </w:p>
          <w:p w14:paraId="0B6391B7" w14:textId="77777777" w:rsidR="003E7FE6" w:rsidRPr="0072401F" w:rsidRDefault="00F3342E" w:rsidP="00B36175">
            <w:pPr>
              <w:pStyle w:val="Title"/>
              <w:tabs>
                <w:tab w:val="left" w:pos="720"/>
                <w:tab w:val="left" w:pos="1440"/>
                <w:tab w:val="center" w:pos="2072"/>
              </w:tabs>
              <w:spacing w:before="120" w:after="120" w:line="360" w:lineRule="auto"/>
              <w:jc w:val="both"/>
              <w:rPr>
                <w:rFonts w:ascii="Arial" w:hAnsi="Arial" w:cs="Arial"/>
                <w:b w:val="0"/>
                <w:sz w:val="18"/>
                <w:szCs w:val="18"/>
                <w:u w:val="none"/>
                <w:lang w:val="tr-TR"/>
              </w:rPr>
            </w:pPr>
            <w:r w:rsidRPr="0072401F">
              <w:rPr>
                <w:rFonts w:ascii="Arial" w:hAnsi="Arial" w:cs="Arial"/>
                <w:b w:val="0"/>
                <w:sz w:val="18"/>
                <w:szCs w:val="18"/>
                <w:u w:val="none"/>
                <w:lang w:val="tr-TR"/>
              </w:rPr>
              <w:t>Bu Sözleşme’nin diğer hükümlerinde belirtilen yükümlülükler saklı kalmak şartıyla, aşağıda belirtilen Gizli Bilgiler’in açıklanması ve ifşasına ilişkin olarak, bilgi elde eden Taraf sorumlu olmayacak ve gizlilik hükümleri uygulanmayacaktır:</w:t>
            </w:r>
          </w:p>
        </w:tc>
        <w:tc>
          <w:tcPr>
            <w:tcW w:w="4360" w:type="dxa"/>
          </w:tcPr>
          <w:p w14:paraId="05D9E2C4" w14:textId="77777777" w:rsidR="00F3342E" w:rsidRPr="0097086A" w:rsidRDefault="00F9278E" w:rsidP="00CF7FD3">
            <w:pPr>
              <w:keepNext/>
              <w:spacing w:before="120" w:after="120" w:line="360" w:lineRule="auto"/>
              <w:jc w:val="both"/>
              <w:outlineLvl w:val="0"/>
              <w:rPr>
                <w:rFonts w:ascii="Arial" w:hAnsi="Arial" w:cs="Arial"/>
                <w:b/>
                <w:sz w:val="18"/>
                <w:szCs w:val="18"/>
                <w:lang w:val="en-US"/>
              </w:rPr>
            </w:pPr>
            <w:r w:rsidRPr="0097086A">
              <w:rPr>
                <w:rFonts w:ascii="Arial" w:hAnsi="Arial" w:cs="Arial"/>
                <w:b/>
                <w:sz w:val="18"/>
                <w:szCs w:val="18"/>
                <w:lang w:val="en-US"/>
              </w:rPr>
              <w:t>Article 4.</w:t>
            </w:r>
            <w:r w:rsidRPr="0097086A">
              <w:rPr>
                <w:rFonts w:ascii="Arial" w:hAnsi="Arial" w:cs="Arial"/>
                <w:b/>
                <w:sz w:val="18"/>
                <w:szCs w:val="18"/>
                <w:lang w:val="en-US"/>
              </w:rPr>
              <w:tab/>
              <w:t>Exclusions</w:t>
            </w:r>
          </w:p>
          <w:p w14:paraId="12DD1F0C" w14:textId="77777777" w:rsidR="00F9278E" w:rsidRPr="0097086A" w:rsidRDefault="00F9278E" w:rsidP="00B36175">
            <w:pPr>
              <w:keepNext/>
              <w:spacing w:before="120" w:after="120" w:line="360" w:lineRule="auto"/>
              <w:jc w:val="both"/>
              <w:rPr>
                <w:rFonts w:ascii="Arial" w:hAnsi="Arial" w:cs="Arial"/>
                <w:sz w:val="18"/>
                <w:szCs w:val="18"/>
                <w:lang w:val="en-US"/>
              </w:rPr>
            </w:pPr>
            <w:r w:rsidRPr="0097086A">
              <w:rPr>
                <w:rFonts w:ascii="Arial" w:hAnsi="Arial" w:cs="Arial"/>
                <w:sz w:val="18"/>
                <w:szCs w:val="18"/>
                <w:lang w:val="en-US"/>
              </w:rPr>
              <w:t xml:space="preserve">Notwithstanding any other provisions hereof, the </w:t>
            </w:r>
            <w:r w:rsidRPr="0097086A">
              <w:rPr>
                <w:rFonts w:ascii="Arial" w:hAnsi="Arial" w:cs="Arial"/>
                <w:color w:val="000000"/>
                <w:sz w:val="18"/>
                <w:szCs w:val="18"/>
                <w:lang w:val="en-US"/>
              </w:rPr>
              <w:t xml:space="preserve">recipient Party </w:t>
            </w:r>
            <w:r w:rsidRPr="0097086A">
              <w:rPr>
                <w:rFonts w:ascii="Arial" w:hAnsi="Arial" w:cs="Arial"/>
                <w:sz w:val="18"/>
                <w:szCs w:val="18"/>
                <w:lang w:val="en-US"/>
              </w:rPr>
              <w:t>shall not be liable for the release or disclosure of, and the confidentiality provisions hereunder shall not apply to, any Confidential Information that:</w:t>
            </w:r>
          </w:p>
        </w:tc>
      </w:tr>
      <w:tr w:rsidR="00F9278E" w:rsidRPr="00824420" w14:paraId="0A46AD99" w14:textId="77777777" w:rsidTr="00AE5DA8">
        <w:tc>
          <w:tcPr>
            <w:tcW w:w="4360" w:type="dxa"/>
          </w:tcPr>
          <w:p w14:paraId="453BCF64" w14:textId="77777777" w:rsidR="00CA6DB6" w:rsidRPr="0072401F" w:rsidRDefault="00CA6DB6" w:rsidP="00B36175">
            <w:pPr>
              <w:numPr>
                <w:ilvl w:val="0"/>
                <w:numId w:val="3"/>
              </w:numPr>
              <w:spacing w:before="120" w:after="120" w:line="360" w:lineRule="auto"/>
              <w:jc w:val="both"/>
              <w:rPr>
                <w:rFonts w:ascii="Arial" w:hAnsi="Arial" w:cs="Arial"/>
                <w:sz w:val="18"/>
                <w:szCs w:val="18"/>
                <w:lang w:val="tr-TR"/>
              </w:rPr>
            </w:pPr>
            <w:r w:rsidRPr="0072401F">
              <w:rPr>
                <w:rFonts w:ascii="Arial" w:hAnsi="Arial" w:cs="Arial"/>
                <w:sz w:val="18"/>
                <w:szCs w:val="18"/>
                <w:lang w:val="tr-TR"/>
              </w:rPr>
              <w:t>Bilgi elde eden Taraf ya da Yetkili Kişileri’nin hatası olmaksızın kamu tarafından öğrenilen veya bilinen bilgiler;</w:t>
            </w:r>
          </w:p>
        </w:tc>
        <w:tc>
          <w:tcPr>
            <w:tcW w:w="4360" w:type="dxa"/>
          </w:tcPr>
          <w:p w14:paraId="22900619" w14:textId="77777777" w:rsidR="00F9278E" w:rsidRPr="0097086A" w:rsidRDefault="00F9278E" w:rsidP="00B36175">
            <w:pPr>
              <w:numPr>
                <w:ilvl w:val="0"/>
                <w:numId w:val="9"/>
              </w:numPr>
              <w:spacing w:before="120" w:after="120" w:line="360" w:lineRule="auto"/>
              <w:jc w:val="both"/>
              <w:rPr>
                <w:rFonts w:ascii="Arial" w:hAnsi="Arial" w:cs="Arial"/>
                <w:sz w:val="18"/>
                <w:szCs w:val="18"/>
                <w:lang w:val="en-US"/>
              </w:rPr>
            </w:pPr>
            <w:r w:rsidRPr="0097086A">
              <w:rPr>
                <w:rFonts w:ascii="Arial" w:hAnsi="Arial" w:cs="Arial"/>
                <w:sz w:val="18"/>
                <w:szCs w:val="18"/>
                <w:lang w:val="en-US"/>
              </w:rPr>
              <w:t xml:space="preserve">is or becomes part of the public domain through no fault of the </w:t>
            </w:r>
            <w:r w:rsidRPr="0097086A">
              <w:rPr>
                <w:rFonts w:ascii="Arial" w:hAnsi="Arial" w:cs="Arial"/>
                <w:color w:val="000000"/>
                <w:sz w:val="18"/>
                <w:szCs w:val="18"/>
                <w:lang w:val="en-US"/>
              </w:rPr>
              <w:t>recipient Party</w:t>
            </w:r>
            <w:r w:rsidRPr="0097086A">
              <w:rPr>
                <w:rFonts w:ascii="Arial" w:hAnsi="Arial" w:cs="Arial"/>
                <w:sz w:val="18"/>
                <w:szCs w:val="18"/>
                <w:lang w:val="en-US"/>
              </w:rPr>
              <w:t xml:space="preserve"> or any of its Authorized Persons; </w:t>
            </w:r>
          </w:p>
        </w:tc>
      </w:tr>
      <w:tr w:rsidR="00F9278E" w:rsidRPr="00824420" w14:paraId="7EB999AC" w14:textId="77777777" w:rsidTr="00AE5DA8">
        <w:tc>
          <w:tcPr>
            <w:tcW w:w="4360" w:type="dxa"/>
          </w:tcPr>
          <w:p w14:paraId="547E891E" w14:textId="77777777" w:rsidR="00F9278E" w:rsidRPr="0072401F" w:rsidRDefault="007F2BAD" w:rsidP="00B36175">
            <w:pPr>
              <w:numPr>
                <w:ilvl w:val="0"/>
                <w:numId w:val="3"/>
              </w:numPr>
              <w:spacing w:before="120" w:after="120" w:line="360" w:lineRule="auto"/>
              <w:jc w:val="both"/>
              <w:rPr>
                <w:rFonts w:ascii="Arial" w:hAnsi="Arial" w:cs="Arial"/>
                <w:sz w:val="18"/>
                <w:szCs w:val="18"/>
                <w:lang w:val="tr-TR"/>
              </w:rPr>
            </w:pPr>
            <w:r w:rsidRPr="0072401F">
              <w:rPr>
                <w:rFonts w:ascii="Arial" w:hAnsi="Arial" w:cs="Arial"/>
                <w:sz w:val="18"/>
                <w:szCs w:val="18"/>
                <w:lang w:val="tr-TR"/>
              </w:rPr>
              <w:t>Bilgileri açıklayan Tarafça açıklanmadan önce, bilgi elde eden Tarafça herhangi bir gizlilik yükümlülüğüne tabi olmaksızın bilinen bilgiler;</w:t>
            </w:r>
          </w:p>
        </w:tc>
        <w:tc>
          <w:tcPr>
            <w:tcW w:w="4360" w:type="dxa"/>
          </w:tcPr>
          <w:p w14:paraId="155F2921" w14:textId="77777777" w:rsidR="00F9278E" w:rsidRPr="0097086A" w:rsidRDefault="00F9278E" w:rsidP="00B36175">
            <w:pPr>
              <w:numPr>
                <w:ilvl w:val="0"/>
                <w:numId w:val="9"/>
              </w:numPr>
              <w:spacing w:before="120" w:after="120" w:line="360" w:lineRule="auto"/>
              <w:jc w:val="both"/>
              <w:rPr>
                <w:rFonts w:ascii="Arial" w:hAnsi="Arial" w:cs="Arial"/>
                <w:sz w:val="18"/>
                <w:szCs w:val="18"/>
                <w:lang w:val="en-US"/>
              </w:rPr>
            </w:pPr>
            <w:r w:rsidRPr="0097086A">
              <w:rPr>
                <w:rFonts w:ascii="Arial" w:hAnsi="Arial" w:cs="Arial"/>
                <w:sz w:val="18"/>
                <w:szCs w:val="18"/>
                <w:lang w:val="en-US"/>
              </w:rPr>
              <w:t xml:space="preserve">is known to the recipient Party prior to the disclosure by the disclosing Party without an obligation to keep such Confidential Information confidential; </w:t>
            </w:r>
          </w:p>
        </w:tc>
      </w:tr>
      <w:tr w:rsidR="00F9278E" w:rsidRPr="00824420" w14:paraId="159560F6" w14:textId="77777777" w:rsidTr="00AE5DA8">
        <w:tc>
          <w:tcPr>
            <w:tcW w:w="4360" w:type="dxa"/>
          </w:tcPr>
          <w:p w14:paraId="31494EA6" w14:textId="77777777" w:rsidR="00F9278E" w:rsidRPr="0072401F" w:rsidRDefault="007F2BAD" w:rsidP="00B36175">
            <w:pPr>
              <w:numPr>
                <w:ilvl w:val="0"/>
                <w:numId w:val="3"/>
              </w:numPr>
              <w:spacing w:before="120" w:after="120" w:line="360" w:lineRule="auto"/>
              <w:jc w:val="both"/>
              <w:rPr>
                <w:rFonts w:ascii="Arial" w:hAnsi="Arial" w:cs="Arial"/>
                <w:sz w:val="18"/>
                <w:szCs w:val="18"/>
                <w:lang w:val="tr-TR"/>
              </w:rPr>
            </w:pPr>
            <w:r w:rsidRPr="0072401F">
              <w:rPr>
                <w:rFonts w:ascii="Arial" w:hAnsi="Arial" w:cs="Arial"/>
                <w:sz w:val="18"/>
                <w:szCs w:val="18"/>
                <w:lang w:val="tr-TR"/>
              </w:rPr>
              <w:lastRenderedPageBreak/>
              <w:t>Bilgi elde eden Taraf’ın,  bilgileri açıklayan Taraf’a veya üçüncü bir şahsa karşı herhangi bir gizlilik yükümlülüğüyle bağlı bulunmayan üçüncü bir kişiden öğrendiği bilgiler;</w:t>
            </w:r>
          </w:p>
        </w:tc>
        <w:tc>
          <w:tcPr>
            <w:tcW w:w="4360" w:type="dxa"/>
          </w:tcPr>
          <w:p w14:paraId="645B172F" w14:textId="77777777" w:rsidR="00F9278E" w:rsidRPr="0097086A" w:rsidRDefault="00F9278E" w:rsidP="00B36175">
            <w:pPr>
              <w:numPr>
                <w:ilvl w:val="0"/>
                <w:numId w:val="9"/>
              </w:numPr>
              <w:spacing w:before="120" w:after="120" w:line="360" w:lineRule="auto"/>
              <w:jc w:val="both"/>
              <w:rPr>
                <w:rFonts w:ascii="Arial" w:hAnsi="Arial" w:cs="Arial"/>
                <w:sz w:val="18"/>
                <w:szCs w:val="18"/>
                <w:lang w:val="en-US"/>
              </w:rPr>
            </w:pPr>
            <w:r w:rsidRPr="0097086A">
              <w:rPr>
                <w:rFonts w:ascii="Arial" w:hAnsi="Arial" w:cs="Arial"/>
                <w:sz w:val="18"/>
                <w:szCs w:val="18"/>
                <w:lang w:val="en-US"/>
              </w:rPr>
              <w:t xml:space="preserve">is subsequently obtained by the recipient Party from a third party without breach of any obligation of confidentiality owed to any third party or the Disclosing Party; </w:t>
            </w:r>
          </w:p>
        </w:tc>
      </w:tr>
      <w:tr w:rsidR="00F9278E" w:rsidRPr="00824420" w14:paraId="305A7497" w14:textId="77777777" w:rsidTr="00AE5DA8">
        <w:tc>
          <w:tcPr>
            <w:tcW w:w="4360" w:type="dxa"/>
          </w:tcPr>
          <w:p w14:paraId="1EB56CA6" w14:textId="77777777" w:rsidR="007F2BAD" w:rsidRPr="0072401F" w:rsidRDefault="007F2BAD" w:rsidP="00B36175">
            <w:pPr>
              <w:numPr>
                <w:ilvl w:val="0"/>
                <w:numId w:val="3"/>
              </w:numPr>
              <w:spacing w:before="120" w:after="120" w:line="360" w:lineRule="auto"/>
              <w:jc w:val="both"/>
              <w:rPr>
                <w:rFonts w:ascii="Arial" w:hAnsi="Arial" w:cs="Arial"/>
                <w:sz w:val="18"/>
                <w:szCs w:val="18"/>
                <w:lang w:val="tr-TR"/>
              </w:rPr>
            </w:pPr>
            <w:r w:rsidRPr="0072401F">
              <w:rPr>
                <w:rFonts w:ascii="Arial" w:hAnsi="Arial" w:cs="Arial"/>
                <w:sz w:val="18"/>
                <w:szCs w:val="18"/>
                <w:lang w:val="tr-TR"/>
              </w:rPr>
              <w:t>Bilgileri açıklayan Tarafça yazılı olarak açıklamasına izin verilmiş olan bilgiler;</w:t>
            </w:r>
          </w:p>
        </w:tc>
        <w:tc>
          <w:tcPr>
            <w:tcW w:w="4360" w:type="dxa"/>
          </w:tcPr>
          <w:p w14:paraId="3115E762" w14:textId="77777777" w:rsidR="00F9278E" w:rsidRPr="0097086A" w:rsidRDefault="00F9278E" w:rsidP="00B36175">
            <w:pPr>
              <w:numPr>
                <w:ilvl w:val="0"/>
                <w:numId w:val="9"/>
              </w:numPr>
              <w:spacing w:before="120" w:after="120" w:line="360" w:lineRule="auto"/>
              <w:jc w:val="both"/>
              <w:rPr>
                <w:rFonts w:ascii="Arial" w:hAnsi="Arial" w:cs="Arial"/>
                <w:sz w:val="18"/>
                <w:szCs w:val="18"/>
                <w:lang w:val="en-US"/>
              </w:rPr>
            </w:pPr>
            <w:r w:rsidRPr="0097086A">
              <w:rPr>
                <w:rFonts w:ascii="Arial" w:hAnsi="Arial" w:cs="Arial"/>
                <w:sz w:val="18"/>
                <w:szCs w:val="18"/>
                <w:lang w:val="en-US"/>
              </w:rPr>
              <w:t xml:space="preserve">is approved for public release by the disclosing Party in writing; </w:t>
            </w:r>
          </w:p>
        </w:tc>
      </w:tr>
      <w:tr w:rsidR="00F9278E" w:rsidRPr="00824420" w14:paraId="3EA56A37" w14:textId="77777777" w:rsidTr="00AE5DA8">
        <w:tc>
          <w:tcPr>
            <w:tcW w:w="4360" w:type="dxa"/>
          </w:tcPr>
          <w:p w14:paraId="1937A477" w14:textId="77777777" w:rsidR="00F9278E" w:rsidRPr="0072401F" w:rsidRDefault="00CF7FD3" w:rsidP="00CF7FD3">
            <w:pPr>
              <w:numPr>
                <w:ilvl w:val="0"/>
                <w:numId w:val="3"/>
              </w:numPr>
              <w:spacing w:before="120" w:after="120" w:line="360" w:lineRule="auto"/>
              <w:jc w:val="both"/>
              <w:rPr>
                <w:rFonts w:ascii="Arial" w:hAnsi="Arial" w:cs="Arial"/>
                <w:sz w:val="18"/>
                <w:szCs w:val="18"/>
                <w:lang w:val="tr-TR"/>
              </w:rPr>
            </w:pPr>
            <w:r w:rsidRPr="0072401F">
              <w:rPr>
                <w:rFonts w:ascii="Arial" w:hAnsi="Arial" w:cs="Arial"/>
                <w:sz w:val="18"/>
                <w:szCs w:val="18"/>
                <w:lang w:val="tr-TR"/>
              </w:rPr>
              <w:t>İlgili</w:t>
            </w:r>
            <w:r w:rsidR="007F2BAD" w:rsidRPr="0072401F">
              <w:rPr>
                <w:rFonts w:ascii="Arial" w:hAnsi="Arial" w:cs="Arial"/>
                <w:sz w:val="18"/>
                <w:szCs w:val="18"/>
                <w:lang w:val="tr-TR"/>
              </w:rPr>
              <w:t xml:space="preserve"> kurallar ve düzenlemelere uygun olarak veya kanunlar tarafından talep edilmesi halinde, </w:t>
            </w:r>
            <w:r w:rsidRPr="0072401F">
              <w:rPr>
                <w:rFonts w:ascii="Arial" w:hAnsi="Arial" w:cs="Arial"/>
                <w:sz w:val="18"/>
                <w:szCs w:val="18"/>
                <w:lang w:val="tr-TR"/>
              </w:rPr>
              <w:t xml:space="preserve">muteber bir </w:t>
            </w:r>
            <w:r w:rsidR="007F2BAD" w:rsidRPr="0072401F">
              <w:rPr>
                <w:rFonts w:ascii="Arial" w:hAnsi="Arial" w:cs="Arial"/>
                <w:sz w:val="18"/>
                <w:szCs w:val="18"/>
                <w:lang w:val="tr-TR"/>
              </w:rPr>
              <w:t>menkul kıymetl</w:t>
            </w:r>
            <w:r w:rsidRPr="0072401F">
              <w:rPr>
                <w:rFonts w:ascii="Arial" w:hAnsi="Arial" w:cs="Arial"/>
                <w:sz w:val="18"/>
                <w:szCs w:val="18"/>
                <w:lang w:val="tr-TR"/>
              </w:rPr>
              <w:t xml:space="preserve">er borsası da dahil olmak üzere, mahkeme, yasama, idari veya düzenleyici bir makama ifşa edilmesi gereken bilgiler; </w:t>
            </w:r>
            <w:r w:rsidR="007F2BAD" w:rsidRPr="0072401F">
              <w:rPr>
                <w:rFonts w:ascii="Arial" w:hAnsi="Arial" w:cs="Arial"/>
                <w:sz w:val="18"/>
                <w:szCs w:val="18"/>
                <w:lang w:val="tr-TR"/>
              </w:rPr>
              <w:t>(ancak Taraflar’dan birinin böyle bir durumda herhangi bir</w:t>
            </w:r>
            <w:r w:rsidRPr="0072401F">
              <w:rPr>
                <w:rFonts w:ascii="Arial" w:hAnsi="Arial" w:cs="Arial"/>
                <w:sz w:val="18"/>
                <w:szCs w:val="18"/>
                <w:lang w:val="tr-TR"/>
              </w:rPr>
              <w:t xml:space="preserve"> Gizli</w:t>
            </w:r>
            <w:r w:rsidR="007F2BAD" w:rsidRPr="0072401F">
              <w:rPr>
                <w:rFonts w:ascii="Arial" w:hAnsi="Arial" w:cs="Arial"/>
                <w:sz w:val="18"/>
                <w:szCs w:val="18"/>
                <w:lang w:val="tr-TR"/>
              </w:rPr>
              <w:t xml:space="preserve"> Bilgi’yi ifşa etmesinin talep edilmesi halinde, kanunlarca izin </w:t>
            </w:r>
            <w:r w:rsidRPr="0072401F">
              <w:rPr>
                <w:rFonts w:ascii="Arial" w:hAnsi="Arial" w:cs="Arial"/>
                <w:sz w:val="18"/>
                <w:szCs w:val="18"/>
                <w:lang w:val="tr-TR"/>
              </w:rPr>
              <w:t>verildiği ölçüde</w:t>
            </w:r>
            <w:r w:rsidR="007F2BAD" w:rsidRPr="0072401F">
              <w:rPr>
                <w:rFonts w:ascii="Arial" w:hAnsi="Arial" w:cs="Arial"/>
                <w:sz w:val="18"/>
                <w:szCs w:val="18"/>
                <w:lang w:val="tr-TR"/>
              </w:rPr>
              <w:t xml:space="preserve">, söz konusu Taraf, diğer Taraf’ı böyle bir talebe veya zorunluluğa ilişkin olarak </w:t>
            </w:r>
            <w:r w:rsidRPr="0072401F">
              <w:rPr>
                <w:rFonts w:ascii="Arial" w:hAnsi="Arial" w:cs="Arial"/>
                <w:sz w:val="18"/>
                <w:szCs w:val="18"/>
                <w:lang w:val="tr-TR"/>
              </w:rPr>
              <w:t>ivedi</w:t>
            </w:r>
            <w:r w:rsidR="007F2BAD" w:rsidRPr="0072401F">
              <w:rPr>
                <w:rFonts w:ascii="Arial" w:hAnsi="Arial" w:cs="Arial"/>
                <w:sz w:val="18"/>
                <w:szCs w:val="18"/>
                <w:lang w:val="tr-TR"/>
              </w:rPr>
              <w:t xml:space="preserve"> bildirimde bulunacaktır).</w:t>
            </w:r>
          </w:p>
        </w:tc>
        <w:tc>
          <w:tcPr>
            <w:tcW w:w="4360" w:type="dxa"/>
          </w:tcPr>
          <w:p w14:paraId="06AD3A62" w14:textId="77777777" w:rsidR="00F9278E" w:rsidRPr="0097086A" w:rsidRDefault="00F9278E" w:rsidP="00B36175">
            <w:pPr>
              <w:numPr>
                <w:ilvl w:val="0"/>
                <w:numId w:val="9"/>
              </w:numPr>
              <w:spacing w:before="120" w:after="120" w:line="360" w:lineRule="auto"/>
              <w:jc w:val="both"/>
              <w:rPr>
                <w:rFonts w:ascii="Arial" w:hAnsi="Arial" w:cs="Arial"/>
                <w:sz w:val="18"/>
                <w:szCs w:val="18"/>
                <w:lang w:val="en-US"/>
              </w:rPr>
            </w:pPr>
            <w:r w:rsidRPr="0097086A">
              <w:rPr>
                <w:rFonts w:ascii="Arial" w:hAnsi="Arial" w:cs="Arial"/>
                <w:sz w:val="18"/>
                <w:szCs w:val="18"/>
                <w:lang w:val="en-US"/>
              </w:rPr>
              <w:t>is disclosed to any court, legislative, regulatory or administrative body, including any recognized stock exchange, in compliance with the rules and regulations thereof or to the extent otherwise required by law (provided that if a Party is required to disclose any Information in such circumstances, it is agreed that that Party will provide the other Party with prompt notice of any such request or requirement, to the extent permitted by law).</w:t>
            </w:r>
          </w:p>
        </w:tc>
      </w:tr>
      <w:tr w:rsidR="00F9278E" w:rsidRPr="00824420" w14:paraId="6422B796" w14:textId="77777777" w:rsidTr="00AE5DA8">
        <w:tc>
          <w:tcPr>
            <w:tcW w:w="4360" w:type="dxa"/>
          </w:tcPr>
          <w:p w14:paraId="6AE884B0" w14:textId="77777777" w:rsidR="00F9278E" w:rsidRPr="0072401F" w:rsidRDefault="00C66046" w:rsidP="00B36175">
            <w:pPr>
              <w:pStyle w:val="Title"/>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t>Madde 5.</w:t>
            </w:r>
            <w:r w:rsidRPr="0072401F">
              <w:rPr>
                <w:rFonts w:ascii="Arial" w:hAnsi="Arial" w:cs="Arial"/>
                <w:b w:val="0"/>
                <w:sz w:val="18"/>
                <w:szCs w:val="18"/>
                <w:u w:val="none"/>
                <w:lang w:val="tr-TR"/>
              </w:rPr>
              <w:tab/>
            </w:r>
            <w:r w:rsidR="009A0153" w:rsidRPr="0072401F">
              <w:rPr>
                <w:rFonts w:ascii="Arial" w:hAnsi="Arial" w:cs="Arial"/>
                <w:sz w:val="18"/>
                <w:szCs w:val="18"/>
                <w:u w:val="none"/>
                <w:lang w:val="tr-TR"/>
              </w:rPr>
              <w:t>Taahhüt</w:t>
            </w:r>
            <w:r w:rsidR="00E44B23" w:rsidRPr="0072401F">
              <w:rPr>
                <w:rFonts w:ascii="Arial" w:hAnsi="Arial" w:cs="Arial"/>
                <w:sz w:val="18"/>
                <w:szCs w:val="18"/>
                <w:u w:val="none"/>
                <w:lang w:val="tr-TR"/>
              </w:rPr>
              <w:t>te</w:t>
            </w:r>
            <w:r w:rsidR="009A0153" w:rsidRPr="0072401F">
              <w:rPr>
                <w:rFonts w:ascii="Arial" w:hAnsi="Arial" w:cs="Arial"/>
                <w:sz w:val="18"/>
                <w:szCs w:val="18"/>
                <w:u w:val="none"/>
                <w:lang w:val="tr-TR"/>
              </w:rPr>
              <w:t xml:space="preserve"> Bulunmama ve Gizli Bilgilerin Niteliği</w:t>
            </w:r>
          </w:p>
        </w:tc>
        <w:tc>
          <w:tcPr>
            <w:tcW w:w="4360" w:type="dxa"/>
          </w:tcPr>
          <w:p w14:paraId="7537436E" w14:textId="77777777" w:rsidR="00F9278E" w:rsidRPr="0097086A" w:rsidRDefault="00F9278E" w:rsidP="00B36175">
            <w:pPr>
              <w:spacing w:before="120" w:after="120" w:line="360" w:lineRule="auto"/>
              <w:jc w:val="both"/>
              <w:outlineLvl w:val="0"/>
              <w:rPr>
                <w:rFonts w:ascii="Arial" w:hAnsi="Arial" w:cs="Arial"/>
                <w:b/>
                <w:sz w:val="18"/>
                <w:szCs w:val="18"/>
                <w:lang w:val="en-US"/>
              </w:rPr>
            </w:pPr>
            <w:r w:rsidRPr="0097086A">
              <w:rPr>
                <w:rFonts w:ascii="Arial" w:hAnsi="Arial" w:cs="Arial"/>
                <w:b/>
                <w:sz w:val="18"/>
                <w:szCs w:val="18"/>
                <w:lang w:val="en-US"/>
              </w:rPr>
              <w:t>Article 5.</w:t>
            </w:r>
            <w:r w:rsidRPr="0097086A">
              <w:rPr>
                <w:rFonts w:ascii="Arial" w:hAnsi="Arial" w:cs="Arial"/>
                <w:b/>
                <w:sz w:val="18"/>
                <w:szCs w:val="18"/>
                <w:lang w:val="en-US"/>
              </w:rPr>
              <w:tab/>
              <w:t>No Commitment and Nature of Confidential Information</w:t>
            </w:r>
          </w:p>
        </w:tc>
      </w:tr>
      <w:tr w:rsidR="00F9278E" w:rsidRPr="00824420" w14:paraId="34054AB2" w14:textId="77777777" w:rsidTr="00AE5DA8">
        <w:tc>
          <w:tcPr>
            <w:tcW w:w="4360" w:type="dxa"/>
          </w:tcPr>
          <w:p w14:paraId="22E9F399" w14:textId="77777777" w:rsidR="00F9278E" w:rsidRPr="0072401F" w:rsidRDefault="00CF7FD3" w:rsidP="00CF7FD3">
            <w:pPr>
              <w:spacing w:before="120" w:after="120" w:line="360" w:lineRule="auto"/>
              <w:ind w:left="426" w:hanging="426"/>
              <w:jc w:val="both"/>
              <w:rPr>
                <w:rFonts w:ascii="Arial" w:hAnsi="Arial" w:cs="Arial"/>
                <w:sz w:val="18"/>
                <w:szCs w:val="18"/>
                <w:lang w:val="tr-TR"/>
              </w:rPr>
            </w:pPr>
            <w:r w:rsidRPr="0072401F">
              <w:rPr>
                <w:rFonts w:ascii="Arial" w:hAnsi="Arial" w:cs="Arial"/>
                <w:b/>
                <w:sz w:val="18"/>
                <w:szCs w:val="18"/>
                <w:lang w:val="tr-TR"/>
              </w:rPr>
              <w:t>5.1</w:t>
            </w:r>
            <w:r w:rsidRPr="0072401F">
              <w:rPr>
                <w:rFonts w:ascii="Arial" w:hAnsi="Arial" w:cs="Arial"/>
                <w:sz w:val="18"/>
                <w:szCs w:val="18"/>
                <w:lang w:val="tr-TR"/>
              </w:rPr>
              <w:t xml:space="preserve"> </w:t>
            </w:r>
            <w:r w:rsidR="001122B5" w:rsidRPr="0072401F">
              <w:rPr>
                <w:rFonts w:ascii="Arial" w:hAnsi="Arial" w:cs="Arial"/>
                <w:sz w:val="18"/>
                <w:szCs w:val="18"/>
                <w:lang w:val="tr-TR"/>
              </w:rPr>
              <w:t xml:space="preserve">Taraflar’dan hiçbiri, yalnızca bu Sözleşme’yi imzalamış olması veya </w:t>
            </w:r>
            <w:r w:rsidRPr="0072401F">
              <w:rPr>
                <w:rFonts w:ascii="Arial" w:hAnsi="Arial" w:cs="Arial"/>
                <w:sz w:val="18"/>
                <w:szCs w:val="18"/>
                <w:lang w:val="tr-TR"/>
              </w:rPr>
              <w:t xml:space="preserve">Gizli </w:t>
            </w:r>
            <w:r w:rsidR="001122B5" w:rsidRPr="0072401F">
              <w:rPr>
                <w:rFonts w:ascii="Arial" w:hAnsi="Arial" w:cs="Arial"/>
                <w:sz w:val="18"/>
                <w:szCs w:val="18"/>
                <w:lang w:val="tr-TR"/>
              </w:rPr>
              <w:t>Bilgiler’e ilişkin olarak açıklamada bulunması, inceleme ve değerlendirme yapması nedeniyle, Proje ile ilgili olarak herhangi bir anlaşmaya imzalama veya müzakereye katılma yükümlülüğü veya taahhüdü altında değildir. Bu Sözleşme bir teklif veya Proje’ye devam etme konusunda bir taahhüt anlamına gelmemektedir ve bu anlama gelecek şekilde oluşturulmamıştır.</w:t>
            </w:r>
          </w:p>
        </w:tc>
        <w:tc>
          <w:tcPr>
            <w:tcW w:w="4360" w:type="dxa"/>
          </w:tcPr>
          <w:p w14:paraId="043302F6" w14:textId="77777777" w:rsidR="00F9278E" w:rsidRPr="0097086A" w:rsidRDefault="00F9278E" w:rsidP="00CF7FD3">
            <w:pPr>
              <w:spacing w:before="120" w:after="120" w:line="360" w:lineRule="auto"/>
              <w:ind w:left="318" w:hanging="318"/>
              <w:jc w:val="both"/>
              <w:rPr>
                <w:rFonts w:ascii="Arial" w:hAnsi="Arial" w:cs="Arial"/>
                <w:sz w:val="18"/>
                <w:szCs w:val="18"/>
                <w:lang w:val="en-US"/>
              </w:rPr>
            </w:pPr>
            <w:r w:rsidRPr="0097086A">
              <w:rPr>
                <w:rFonts w:ascii="Arial" w:hAnsi="Arial" w:cs="Arial"/>
                <w:b/>
                <w:sz w:val="18"/>
                <w:szCs w:val="18"/>
                <w:lang w:val="en-US"/>
              </w:rPr>
              <w:t>5.1</w:t>
            </w:r>
            <w:r w:rsidRPr="0097086A">
              <w:rPr>
                <w:rFonts w:ascii="Arial" w:hAnsi="Arial" w:cs="Arial"/>
                <w:sz w:val="18"/>
                <w:szCs w:val="18"/>
                <w:lang w:val="en-US"/>
              </w:rPr>
              <w:t xml:space="preserve"> Neither Party shall be under any obligation or commitment to enter into discussions or any further agreement in relation to the Purpose merely by reason of the execution of this Agreement or the disclosure, evaluation or inspection of Confidential Information and this Agreement shall not constitute nor should it be construed to constitute an offer or commitment to proceed with any partnership or project.</w:t>
            </w:r>
          </w:p>
        </w:tc>
      </w:tr>
      <w:tr w:rsidR="00F9278E" w:rsidRPr="00824420" w14:paraId="462FD16A" w14:textId="77777777" w:rsidTr="00AE5DA8">
        <w:tc>
          <w:tcPr>
            <w:tcW w:w="4360" w:type="dxa"/>
          </w:tcPr>
          <w:p w14:paraId="4A0F5266" w14:textId="77777777" w:rsidR="00F9278E" w:rsidRPr="0072401F" w:rsidRDefault="00CF7FD3" w:rsidP="00CF7FD3">
            <w:pPr>
              <w:spacing w:before="120" w:after="120" w:line="360" w:lineRule="auto"/>
              <w:ind w:left="426" w:hanging="426"/>
              <w:jc w:val="both"/>
              <w:rPr>
                <w:rFonts w:ascii="Arial" w:hAnsi="Arial" w:cs="Arial"/>
                <w:sz w:val="18"/>
                <w:szCs w:val="18"/>
                <w:lang w:val="tr-TR"/>
              </w:rPr>
            </w:pPr>
            <w:r w:rsidRPr="0072401F">
              <w:rPr>
                <w:rFonts w:ascii="Arial" w:hAnsi="Arial" w:cs="Arial"/>
                <w:b/>
                <w:sz w:val="18"/>
                <w:szCs w:val="18"/>
                <w:lang w:val="tr-TR"/>
              </w:rPr>
              <w:t>5.2</w:t>
            </w:r>
            <w:r w:rsidRPr="0072401F">
              <w:rPr>
                <w:rFonts w:ascii="Arial" w:hAnsi="Arial" w:cs="Arial"/>
                <w:sz w:val="18"/>
                <w:szCs w:val="18"/>
                <w:lang w:val="tr-TR"/>
              </w:rPr>
              <w:t xml:space="preserve"> </w:t>
            </w:r>
            <w:r w:rsidR="007F2BAD" w:rsidRPr="0072401F">
              <w:rPr>
                <w:rFonts w:ascii="Arial" w:hAnsi="Arial" w:cs="Arial"/>
                <w:sz w:val="18"/>
                <w:szCs w:val="18"/>
                <w:lang w:val="tr-TR"/>
              </w:rPr>
              <w:t xml:space="preserve">Açıklayan Taraf’ca açıklanan </w:t>
            </w:r>
            <w:r w:rsidRPr="0072401F">
              <w:rPr>
                <w:rFonts w:ascii="Arial" w:hAnsi="Arial" w:cs="Arial"/>
                <w:sz w:val="18"/>
                <w:szCs w:val="18"/>
                <w:lang w:val="tr-TR"/>
              </w:rPr>
              <w:t xml:space="preserve">Gizli </w:t>
            </w:r>
            <w:r w:rsidR="007F2BAD" w:rsidRPr="0072401F">
              <w:rPr>
                <w:rFonts w:ascii="Arial" w:hAnsi="Arial" w:cs="Arial"/>
                <w:sz w:val="18"/>
                <w:szCs w:val="18"/>
                <w:lang w:val="tr-TR"/>
              </w:rPr>
              <w:t xml:space="preserve">Bilgiler’in niteliği ve kapsamı yalnızca </w:t>
            </w:r>
            <w:r w:rsidRPr="0072401F">
              <w:rPr>
                <w:rFonts w:ascii="Arial" w:hAnsi="Arial" w:cs="Arial"/>
                <w:sz w:val="18"/>
                <w:szCs w:val="18"/>
                <w:lang w:val="tr-TR"/>
              </w:rPr>
              <w:t>a</w:t>
            </w:r>
            <w:r w:rsidR="007F2BAD" w:rsidRPr="0072401F">
              <w:rPr>
                <w:rFonts w:ascii="Arial" w:hAnsi="Arial" w:cs="Arial"/>
                <w:sz w:val="18"/>
                <w:szCs w:val="18"/>
                <w:lang w:val="tr-TR"/>
              </w:rPr>
              <w:t xml:space="preserve">çıklayan Taraf’ın </w:t>
            </w:r>
            <w:r w:rsidR="0072401F" w:rsidRPr="0072401F">
              <w:rPr>
                <w:rFonts w:ascii="Arial" w:hAnsi="Arial" w:cs="Arial"/>
                <w:sz w:val="18"/>
                <w:szCs w:val="18"/>
                <w:lang w:val="tr-TR"/>
              </w:rPr>
              <w:t>inisiyatifinde</w:t>
            </w:r>
            <w:r w:rsidR="007F2BAD" w:rsidRPr="0072401F">
              <w:rPr>
                <w:rFonts w:ascii="Arial" w:hAnsi="Arial" w:cs="Arial"/>
                <w:sz w:val="18"/>
                <w:szCs w:val="18"/>
                <w:lang w:val="tr-TR"/>
              </w:rPr>
              <w:t xml:space="preserve"> olacaktır.</w:t>
            </w:r>
          </w:p>
        </w:tc>
        <w:tc>
          <w:tcPr>
            <w:tcW w:w="4360" w:type="dxa"/>
          </w:tcPr>
          <w:p w14:paraId="48D8F4B0" w14:textId="77777777" w:rsidR="00F9278E" w:rsidRPr="0097086A" w:rsidRDefault="00F9278E" w:rsidP="00B36175">
            <w:pPr>
              <w:spacing w:before="120" w:after="120" w:line="360" w:lineRule="auto"/>
              <w:ind w:left="318" w:hanging="318"/>
              <w:jc w:val="both"/>
              <w:rPr>
                <w:rFonts w:ascii="Arial" w:hAnsi="Arial" w:cs="Arial"/>
                <w:sz w:val="18"/>
                <w:szCs w:val="18"/>
                <w:lang w:val="en-US"/>
              </w:rPr>
            </w:pPr>
            <w:r w:rsidRPr="0097086A">
              <w:rPr>
                <w:rFonts w:ascii="Arial" w:hAnsi="Arial" w:cs="Arial"/>
                <w:b/>
                <w:sz w:val="18"/>
                <w:szCs w:val="18"/>
                <w:lang w:val="en-US"/>
              </w:rPr>
              <w:t>5.2</w:t>
            </w:r>
            <w:r w:rsidR="00EF63BB" w:rsidRPr="0097086A">
              <w:rPr>
                <w:rFonts w:ascii="Arial" w:hAnsi="Arial" w:cs="Arial"/>
                <w:sz w:val="18"/>
                <w:szCs w:val="18"/>
                <w:lang w:val="en-US"/>
              </w:rPr>
              <w:t xml:space="preserve"> </w:t>
            </w:r>
            <w:r w:rsidRPr="0097086A">
              <w:rPr>
                <w:rFonts w:ascii="Arial" w:hAnsi="Arial" w:cs="Arial"/>
                <w:sz w:val="18"/>
                <w:szCs w:val="18"/>
                <w:lang w:val="en-US"/>
              </w:rPr>
              <w:t xml:space="preserve">The nature and extent of the </w:t>
            </w:r>
            <w:r w:rsidR="00CF7FD3" w:rsidRPr="0097086A">
              <w:rPr>
                <w:rFonts w:ascii="Arial" w:hAnsi="Arial" w:cs="Arial"/>
                <w:sz w:val="18"/>
                <w:szCs w:val="18"/>
                <w:lang w:val="en-US"/>
              </w:rPr>
              <w:t xml:space="preserve">Confidential </w:t>
            </w:r>
            <w:r w:rsidRPr="0097086A">
              <w:rPr>
                <w:rFonts w:ascii="Arial" w:hAnsi="Arial" w:cs="Arial"/>
                <w:sz w:val="18"/>
                <w:szCs w:val="18"/>
                <w:lang w:val="en-US"/>
              </w:rPr>
              <w:t>Information disclosed by the Disclosing Party shall be at the sole discretion of the Disclosing Party.</w:t>
            </w:r>
          </w:p>
        </w:tc>
      </w:tr>
      <w:tr w:rsidR="00F9278E" w:rsidRPr="00824420" w14:paraId="19355708" w14:textId="77777777" w:rsidTr="00AE5DA8">
        <w:tc>
          <w:tcPr>
            <w:tcW w:w="4360" w:type="dxa"/>
          </w:tcPr>
          <w:p w14:paraId="3381A24E" w14:textId="77777777" w:rsidR="00F9278E" w:rsidRPr="0072401F" w:rsidRDefault="00CF7FD3" w:rsidP="00071135">
            <w:pPr>
              <w:spacing w:before="120" w:after="120" w:line="360" w:lineRule="auto"/>
              <w:ind w:left="426" w:hanging="426"/>
              <w:jc w:val="both"/>
              <w:rPr>
                <w:rFonts w:ascii="Arial" w:hAnsi="Arial" w:cs="Arial"/>
                <w:sz w:val="18"/>
                <w:szCs w:val="18"/>
                <w:lang w:val="tr-TR"/>
              </w:rPr>
            </w:pPr>
            <w:r w:rsidRPr="0072401F">
              <w:rPr>
                <w:rFonts w:ascii="Arial" w:hAnsi="Arial" w:cs="Arial"/>
                <w:b/>
                <w:sz w:val="18"/>
                <w:szCs w:val="18"/>
                <w:lang w:val="tr-TR"/>
              </w:rPr>
              <w:t>5.3</w:t>
            </w:r>
            <w:r w:rsidRPr="0072401F">
              <w:rPr>
                <w:rFonts w:ascii="Arial" w:hAnsi="Arial" w:cs="Arial"/>
                <w:sz w:val="18"/>
                <w:szCs w:val="18"/>
                <w:lang w:val="tr-TR"/>
              </w:rPr>
              <w:t xml:space="preserve"> </w:t>
            </w:r>
            <w:r w:rsidR="007F2BAD" w:rsidRPr="0072401F">
              <w:rPr>
                <w:rFonts w:ascii="Arial" w:hAnsi="Arial" w:cs="Arial"/>
                <w:sz w:val="18"/>
                <w:szCs w:val="18"/>
                <w:lang w:val="tr-TR"/>
              </w:rPr>
              <w:t xml:space="preserve">Her bir Taraf, kendisi tarafından verilen </w:t>
            </w:r>
            <w:r w:rsidR="00E44B23" w:rsidRPr="0072401F">
              <w:rPr>
                <w:rFonts w:ascii="Arial" w:hAnsi="Arial" w:cs="Arial"/>
                <w:sz w:val="18"/>
                <w:szCs w:val="18"/>
                <w:lang w:val="tr-TR"/>
              </w:rPr>
              <w:t xml:space="preserve">Gizli </w:t>
            </w:r>
            <w:r w:rsidR="007F2BAD" w:rsidRPr="0072401F">
              <w:rPr>
                <w:rFonts w:ascii="Arial" w:hAnsi="Arial" w:cs="Arial"/>
                <w:sz w:val="18"/>
                <w:szCs w:val="18"/>
                <w:lang w:val="tr-TR"/>
              </w:rPr>
              <w:t>Bilgiler’in iyi</w:t>
            </w:r>
            <w:r w:rsidR="0072401F">
              <w:rPr>
                <w:rFonts w:ascii="Arial" w:hAnsi="Arial" w:cs="Arial"/>
                <w:sz w:val="18"/>
                <w:szCs w:val="18"/>
                <w:lang w:val="tr-TR"/>
              </w:rPr>
              <w:t xml:space="preserve"> </w:t>
            </w:r>
            <w:r w:rsidR="007F2BAD" w:rsidRPr="0072401F">
              <w:rPr>
                <w:rFonts w:ascii="Arial" w:hAnsi="Arial" w:cs="Arial"/>
                <w:sz w:val="18"/>
                <w:szCs w:val="18"/>
                <w:lang w:val="tr-TR"/>
              </w:rPr>
              <w:t xml:space="preserve">niyetle verildiğini teyit eder ancak </w:t>
            </w:r>
            <w:r w:rsidR="00071135" w:rsidRPr="0072401F">
              <w:rPr>
                <w:rFonts w:ascii="Arial" w:hAnsi="Arial" w:cs="Arial"/>
                <w:sz w:val="18"/>
                <w:szCs w:val="18"/>
                <w:lang w:val="tr-TR"/>
              </w:rPr>
              <w:t>a</w:t>
            </w:r>
            <w:r w:rsidR="007F2BAD" w:rsidRPr="0072401F">
              <w:rPr>
                <w:rFonts w:ascii="Arial" w:hAnsi="Arial" w:cs="Arial"/>
                <w:sz w:val="18"/>
                <w:szCs w:val="18"/>
                <w:lang w:val="tr-TR"/>
              </w:rPr>
              <w:t xml:space="preserve">çıklayan Taraf, </w:t>
            </w:r>
            <w:r w:rsidRPr="0072401F">
              <w:rPr>
                <w:rFonts w:ascii="Arial" w:hAnsi="Arial" w:cs="Arial"/>
                <w:sz w:val="18"/>
                <w:szCs w:val="18"/>
                <w:lang w:val="tr-TR"/>
              </w:rPr>
              <w:t>e</w:t>
            </w:r>
            <w:r w:rsidR="007F2BAD" w:rsidRPr="0072401F">
              <w:rPr>
                <w:rFonts w:ascii="Arial" w:hAnsi="Arial" w:cs="Arial"/>
                <w:sz w:val="18"/>
                <w:szCs w:val="18"/>
                <w:lang w:val="tr-TR"/>
              </w:rPr>
              <w:t xml:space="preserve">lde </w:t>
            </w:r>
            <w:r w:rsidRPr="0072401F">
              <w:rPr>
                <w:rFonts w:ascii="Arial" w:hAnsi="Arial" w:cs="Arial"/>
                <w:sz w:val="18"/>
                <w:szCs w:val="18"/>
                <w:lang w:val="tr-TR"/>
              </w:rPr>
              <w:t>e</w:t>
            </w:r>
            <w:r w:rsidR="007F2BAD" w:rsidRPr="0072401F">
              <w:rPr>
                <w:rFonts w:ascii="Arial" w:hAnsi="Arial" w:cs="Arial"/>
                <w:sz w:val="18"/>
                <w:szCs w:val="18"/>
                <w:lang w:val="tr-TR"/>
              </w:rPr>
              <w:t xml:space="preserve">den Taraf’a </w:t>
            </w:r>
            <w:r w:rsidR="00E44B23" w:rsidRPr="0072401F">
              <w:rPr>
                <w:rFonts w:ascii="Arial" w:hAnsi="Arial" w:cs="Arial"/>
                <w:sz w:val="18"/>
                <w:szCs w:val="18"/>
                <w:lang w:val="tr-TR"/>
              </w:rPr>
              <w:t xml:space="preserve">Gizli </w:t>
            </w:r>
            <w:r w:rsidR="007F2BAD" w:rsidRPr="0072401F">
              <w:rPr>
                <w:rFonts w:ascii="Arial" w:hAnsi="Arial" w:cs="Arial"/>
                <w:sz w:val="18"/>
                <w:szCs w:val="18"/>
                <w:lang w:val="tr-TR"/>
              </w:rPr>
              <w:t>Bilgiler’in ilgili konuya ilişkin olarak doğru, güncel, eksiksiz ve tam olduğuna dair garanti vermemektedir.</w:t>
            </w:r>
          </w:p>
        </w:tc>
        <w:tc>
          <w:tcPr>
            <w:tcW w:w="4360" w:type="dxa"/>
          </w:tcPr>
          <w:p w14:paraId="0F3C592A" w14:textId="77777777" w:rsidR="00F9278E" w:rsidRPr="0097086A" w:rsidRDefault="00F9278E" w:rsidP="00B36175">
            <w:pPr>
              <w:spacing w:before="120" w:after="120" w:line="360" w:lineRule="auto"/>
              <w:ind w:left="318" w:hanging="283"/>
              <w:jc w:val="both"/>
              <w:rPr>
                <w:rFonts w:ascii="Arial" w:hAnsi="Arial" w:cs="Arial"/>
                <w:sz w:val="18"/>
                <w:szCs w:val="18"/>
                <w:lang w:val="en-US"/>
              </w:rPr>
            </w:pPr>
            <w:r w:rsidRPr="0097086A">
              <w:rPr>
                <w:rFonts w:ascii="Arial" w:hAnsi="Arial" w:cs="Arial"/>
                <w:b/>
                <w:sz w:val="18"/>
                <w:szCs w:val="18"/>
                <w:lang w:val="en-US"/>
              </w:rPr>
              <w:t>5.3</w:t>
            </w:r>
            <w:r w:rsidRPr="0097086A">
              <w:rPr>
                <w:rFonts w:ascii="Arial" w:hAnsi="Arial" w:cs="Arial"/>
                <w:sz w:val="18"/>
                <w:szCs w:val="18"/>
                <w:lang w:val="en-US"/>
              </w:rPr>
              <w:t xml:space="preserve"> Each Party confirms that the </w:t>
            </w:r>
            <w:r w:rsidR="00E44B23" w:rsidRPr="0097086A">
              <w:rPr>
                <w:rFonts w:ascii="Arial" w:hAnsi="Arial" w:cs="Arial"/>
                <w:sz w:val="18"/>
                <w:szCs w:val="18"/>
                <w:lang w:val="en-US"/>
              </w:rPr>
              <w:t xml:space="preserve">Confidential </w:t>
            </w:r>
            <w:r w:rsidRPr="0097086A">
              <w:rPr>
                <w:rFonts w:ascii="Arial" w:hAnsi="Arial" w:cs="Arial"/>
                <w:sz w:val="18"/>
                <w:szCs w:val="18"/>
                <w:lang w:val="en-US"/>
              </w:rPr>
              <w:t xml:space="preserve">Information is given by that Party in good faith, however the disclosing Party gives no warranty to the recipient Party that the </w:t>
            </w:r>
            <w:r w:rsidR="00E44B23" w:rsidRPr="0097086A">
              <w:rPr>
                <w:rFonts w:ascii="Arial" w:hAnsi="Arial" w:cs="Arial"/>
                <w:sz w:val="18"/>
                <w:szCs w:val="18"/>
                <w:lang w:val="en-US"/>
              </w:rPr>
              <w:t xml:space="preserve">Confidential </w:t>
            </w:r>
            <w:r w:rsidRPr="0097086A">
              <w:rPr>
                <w:rFonts w:ascii="Arial" w:hAnsi="Arial" w:cs="Arial"/>
                <w:sz w:val="18"/>
                <w:szCs w:val="18"/>
                <w:lang w:val="en-US"/>
              </w:rPr>
              <w:t>Information is accurate, up to date, exhaustive or complete on the subject matter concerned.</w:t>
            </w:r>
          </w:p>
        </w:tc>
      </w:tr>
      <w:tr w:rsidR="00F9278E" w:rsidRPr="00824420" w14:paraId="62B48731" w14:textId="77777777" w:rsidTr="002A17B1">
        <w:tc>
          <w:tcPr>
            <w:tcW w:w="4360" w:type="dxa"/>
            <w:tcBorders>
              <w:top w:val="single" w:sz="4" w:space="0" w:color="auto"/>
              <w:left w:val="single" w:sz="4" w:space="0" w:color="auto"/>
              <w:bottom w:val="single" w:sz="4" w:space="0" w:color="auto"/>
              <w:right w:val="single" w:sz="4" w:space="0" w:color="auto"/>
            </w:tcBorders>
          </w:tcPr>
          <w:p w14:paraId="2E589F48" w14:textId="77777777" w:rsidR="00F9278E" w:rsidRPr="0072401F" w:rsidRDefault="00C74B22" w:rsidP="00CF7FD3">
            <w:pPr>
              <w:pStyle w:val="Title"/>
              <w:keepNext/>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lastRenderedPageBreak/>
              <w:t xml:space="preserve">Madde 6. </w:t>
            </w:r>
            <w:r w:rsidRPr="0072401F">
              <w:rPr>
                <w:rFonts w:ascii="Arial" w:hAnsi="Arial" w:cs="Arial"/>
                <w:b w:val="0"/>
                <w:sz w:val="18"/>
                <w:szCs w:val="18"/>
                <w:u w:val="none"/>
                <w:lang w:val="tr-TR"/>
              </w:rPr>
              <w:tab/>
            </w:r>
            <w:r w:rsidRPr="0072401F">
              <w:rPr>
                <w:rFonts w:ascii="Arial" w:hAnsi="Arial" w:cs="Arial"/>
                <w:sz w:val="18"/>
                <w:szCs w:val="18"/>
                <w:u w:val="none"/>
                <w:lang w:val="tr-TR"/>
              </w:rPr>
              <w:t>Fikri Mülkiyet</w:t>
            </w:r>
            <w:r w:rsidR="00071135" w:rsidRPr="0072401F">
              <w:rPr>
                <w:rFonts w:ascii="Arial" w:hAnsi="Arial" w:cs="Arial"/>
                <w:sz w:val="18"/>
                <w:szCs w:val="18"/>
                <w:u w:val="none"/>
                <w:lang w:val="tr-TR"/>
              </w:rPr>
              <w:t xml:space="preserve"> ve Mülkiyet</w:t>
            </w:r>
          </w:p>
        </w:tc>
        <w:tc>
          <w:tcPr>
            <w:tcW w:w="4360" w:type="dxa"/>
            <w:tcBorders>
              <w:top w:val="single" w:sz="4" w:space="0" w:color="auto"/>
              <w:left w:val="single" w:sz="4" w:space="0" w:color="auto"/>
              <w:bottom w:val="single" w:sz="4" w:space="0" w:color="auto"/>
              <w:right w:val="single" w:sz="4" w:space="0" w:color="auto"/>
            </w:tcBorders>
          </w:tcPr>
          <w:p w14:paraId="18E34AAD" w14:textId="77777777" w:rsidR="00F9278E" w:rsidRPr="0097086A" w:rsidRDefault="00F9278E" w:rsidP="00CF7FD3">
            <w:pPr>
              <w:keepNext/>
              <w:spacing w:before="120" w:after="120" w:line="360" w:lineRule="auto"/>
              <w:ind w:left="35"/>
              <w:jc w:val="both"/>
              <w:outlineLvl w:val="0"/>
              <w:rPr>
                <w:rFonts w:ascii="Arial" w:hAnsi="Arial" w:cs="Arial"/>
                <w:sz w:val="18"/>
                <w:szCs w:val="18"/>
                <w:lang w:val="en-US"/>
              </w:rPr>
            </w:pPr>
            <w:r w:rsidRPr="0097086A">
              <w:rPr>
                <w:rFonts w:ascii="Arial" w:hAnsi="Arial" w:cs="Arial"/>
                <w:b/>
                <w:sz w:val="18"/>
                <w:szCs w:val="18"/>
                <w:lang w:val="en-US"/>
              </w:rPr>
              <w:t>Article 6.</w:t>
            </w:r>
            <w:r w:rsidRPr="0097086A">
              <w:rPr>
                <w:rFonts w:ascii="Arial" w:hAnsi="Arial" w:cs="Arial"/>
                <w:b/>
                <w:sz w:val="18"/>
                <w:szCs w:val="18"/>
                <w:lang w:val="en-US"/>
              </w:rPr>
              <w:tab/>
              <w:t xml:space="preserve">Intellectual Property </w:t>
            </w:r>
            <w:r w:rsidR="00071135" w:rsidRPr="0097086A">
              <w:rPr>
                <w:rFonts w:ascii="Arial" w:hAnsi="Arial" w:cs="Arial"/>
                <w:b/>
                <w:sz w:val="18"/>
                <w:szCs w:val="18"/>
                <w:lang w:val="en-US"/>
              </w:rPr>
              <w:t>and Property</w:t>
            </w:r>
          </w:p>
        </w:tc>
      </w:tr>
      <w:tr w:rsidR="00F9278E" w:rsidRPr="00824420" w14:paraId="6E4DFC66" w14:textId="77777777" w:rsidTr="002A17B1">
        <w:tc>
          <w:tcPr>
            <w:tcW w:w="4360" w:type="dxa"/>
            <w:tcBorders>
              <w:top w:val="single" w:sz="4" w:space="0" w:color="auto"/>
              <w:left w:val="single" w:sz="4" w:space="0" w:color="auto"/>
              <w:bottom w:val="single" w:sz="4" w:space="0" w:color="auto"/>
              <w:right w:val="single" w:sz="4" w:space="0" w:color="auto"/>
            </w:tcBorders>
          </w:tcPr>
          <w:p w14:paraId="42B3536B" w14:textId="77777777" w:rsidR="00F9278E" w:rsidRPr="0072401F" w:rsidRDefault="00C243B5" w:rsidP="00071135">
            <w:pPr>
              <w:numPr>
                <w:ilvl w:val="1"/>
                <w:numId w:val="4"/>
              </w:numPr>
              <w:spacing w:before="120" w:after="120" w:line="360" w:lineRule="auto"/>
              <w:ind w:left="460" w:hanging="460"/>
              <w:jc w:val="both"/>
              <w:rPr>
                <w:rFonts w:ascii="Arial" w:hAnsi="Arial" w:cs="Arial"/>
                <w:sz w:val="18"/>
                <w:szCs w:val="18"/>
                <w:lang w:val="tr-TR"/>
              </w:rPr>
            </w:pPr>
            <w:r w:rsidRPr="0072401F">
              <w:rPr>
                <w:rFonts w:ascii="Arial" w:hAnsi="Arial" w:cs="Arial"/>
                <w:sz w:val="18"/>
                <w:szCs w:val="18"/>
                <w:lang w:val="tr-TR"/>
              </w:rPr>
              <w:t xml:space="preserve">Bu Sözleşme </w:t>
            </w:r>
            <w:r w:rsidR="00071135" w:rsidRPr="0072401F">
              <w:rPr>
                <w:rFonts w:ascii="Arial" w:hAnsi="Arial" w:cs="Arial"/>
                <w:sz w:val="18"/>
                <w:szCs w:val="18"/>
                <w:lang w:val="tr-TR"/>
              </w:rPr>
              <w:t xml:space="preserve">bilgileri elde eden Taraf’a bilgileri açıklayan Taraf’a veya üçüncü bir şahsa ait Gizli Bilgiler içerisinde yer alan veya kullanılan patent, telif hakkı, tescilli dizayn, tescil edilmemiş dizayn, iş modeli, marka, ticari </w:t>
            </w:r>
            <w:r w:rsidR="0072401F" w:rsidRPr="0072401F">
              <w:rPr>
                <w:rFonts w:ascii="Arial" w:hAnsi="Arial" w:cs="Arial"/>
                <w:sz w:val="18"/>
                <w:szCs w:val="18"/>
                <w:lang w:val="tr-TR"/>
              </w:rPr>
              <w:t>unvan</w:t>
            </w:r>
            <w:r w:rsidR="00071135" w:rsidRPr="0072401F">
              <w:rPr>
                <w:rFonts w:ascii="Arial" w:hAnsi="Arial" w:cs="Arial"/>
                <w:sz w:val="18"/>
                <w:szCs w:val="18"/>
                <w:lang w:val="tr-TR"/>
              </w:rPr>
              <w:t xml:space="preserve"> veya diğer hakların devri veya temliki amacıyla kullanılmayacak ve bilgileri elde eden Taraf veya adına hareken eden kişiler hiç bir şekilde Gizli Bilgiler</w:t>
            </w:r>
            <w:r w:rsidR="00DA3620" w:rsidRPr="0072401F">
              <w:rPr>
                <w:rFonts w:ascii="Arial" w:hAnsi="Arial" w:cs="Arial"/>
                <w:sz w:val="18"/>
                <w:szCs w:val="18"/>
                <w:lang w:val="tr-TR"/>
              </w:rPr>
              <w:t>’</w:t>
            </w:r>
            <w:r w:rsidR="00071135" w:rsidRPr="0072401F">
              <w:rPr>
                <w:rFonts w:ascii="Arial" w:hAnsi="Arial" w:cs="Arial"/>
                <w:sz w:val="18"/>
                <w:szCs w:val="18"/>
                <w:lang w:val="tr-TR"/>
              </w:rPr>
              <w:t>e veya bölümlerine ilişkin olarak marka, dizayn, patent ya da diğer fikri mülkiyet haklarının tescili için başvurmayacak veya bu iş modellerini uygulamaya koymayacaktır.</w:t>
            </w:r>
          </w:p>
        </w:tc>
        <w:tc>
          <w:tcPr>
            <w:tcW w:w="4360" w:type="dxa"/>
            <w:tcBorders>
              <w:top w:val="single" w:sz="4" w:space="0" w:color="auto"/>
              <w:left w:val="single" w:sz="4" w:space="0" w:color="auto"/>
              <w:bottom w:val="single" w:sz="4" w:space="0" w:color="auto"/>
              <w:right w:val="single" w:sz="4" w:space="0" w:color="auto"/>
            </w:tcBorders>
          </w:tcPr>
          <w:p w14:paraId="749409EF" w14:textId="77777777" w:rsidR="00F9278E" w:rsidRPr="0097086A" w:rsidRDefault="00F9278E" w:rsidP="00C243B5">
            <w:pPr>
              <w:numPr>
                <w:ilvl w:val="1"/>
                <w:numId w:val="13"/>
              </w:numPr>
              <w:spacing w:before="120" w:after="120" w:line="360" w:lineRule="auto"/>
              <w:jc w:val="both"/>
              <w:rPr>
                <w:rFonts w:ascii="Arial" w:hAnsi="Arial" w:cs="Arial"/>
                <w:sz w:val="18"/>
                <w:szCs w:val="18"/>
                <w:lang w:val="en-US"/>
              </w:rPr>
            </w:pPr>
            <w:r w:rsidRPr="0097086A">
              <w:rPr>
                <w:rFonts w:ascii="Arial" w:hAnsi="Arial" w:cs="Arial"/>
                <w:sz w:val="18"/>
                <w:szCs w:val="18"/>
                <w:lang w:val="en-US"/>
              </w:rPr>
              <w:t>This Agreement shall not operate as an assignment or transfer to the recipient Party of any patents, copyrights, registered designs, unregistered designs, business models, trademarks, trade names or other rights of the disclosing Party</w:t>
            </w:r>
            <w:r w:rsidR="00071135" w:rsidRPr="0097086A">
              <w:rPr>
                <w:rFonts w:ascii="Arial" w:hAnsi="Arial" w:cs="Arial"/>
                <w:sz w:val="18"/>
                <w:szCs w:val="18"/>
                <w:lang w:val="en-US"/>
              </w:rPr>
              <w:t xml:space="preserve"> or a third party</w:t>
            </w:r>
            <w:r w:rsidRPr="0097086A">
              <w:rPr>
                <w:rFonts w:ascii="Arial" w:hAnsi="Arial" w:cs="Arial"/>
                <w:sz w:val="18"/>
                <w:szCs w:val="18"/>
                <w:lang w:val="en-US"/>
              </w:rPr>
              <w:t xml:space="preserve"> as may subsist in or be contained in or reproduced in the Confidential Information and the recipient Party or any persons on their behalf, shall not apply for any patent, or registration of any trademark or design or any other intellectual property right, and/or put these business models in practice, in respect of the Confidential Information or any part thereof. </w:t>
            </w:r>
          </w:p>
        </w:tc>
      </w:tr>
      <w:tr w:rsidR="00F9278E" w:rsidRPr="00824420" w14:paraId="01044628" w14:textId="77777777" w:rsidTr="002A17B1">
        <w:tc>
          <w:tcPr>
            <w:tcW w:w="4360" w:type="dxa"/>
            <w:tcBorders>
              <w:top w:val="single" w:sz="4" w:space="0" w:color="auto"/>
              <w:left w:val="single" w:sz="4" w:space="0" w:color="auto"/>
              <w:bottom w:val="single" w:sz="4" w:space="0" w:color="auto"/>
              <w:right w:val="single" w:sz="4" w:space="0" w:color="auto"/>
            </w:tcBorders>
          </w:tcPr>
          <w:p w14:paraId="40D8C885" w14:textId="77777777" w:rsidR="00F9278E" w:rsidRPr="0072401F" w:rsidRDefault="00071135" w:rsidP="00071135">
            <w:pPr>
              <w:numPr>
                <w:ilvl w:val="1"/>
                <w:numId w:val="4"/>
              </w:numPr>
              <w:spacing w:before="120" w:after="120" w:line="360" w:lineRule="auto"/>
              <w:ind w:left="460" w:hanging="460"/>
              <w:jc w:val="both"/>
              <w:rPr>
                <w:rFonts w:ascii="Arial" w:hAnsi="Arial" w:cs="Arial"/>
                <w:sz w:val="18"/>
                <w:szCs w:val="18"/>
                <w:lang w:val="tr-TR"/>
              </w:rPr>
            </w:pPr>
            <w:r w:rsidRPr="0072401F">
              <w:rPr>
                <w:rFonts w:ascii="Arial" w:hAnsi="Arial" w:cs="Arial"/>
                <w:sz w:val="18"/>
                <w:szCs w:val="18"/>
                <w:lang w:val="tr-TR"/>
              </w:rPr>
              <w:t>Gizli Bilgiler ifşa edildikleri şekilde veya herhangi bir şekilde çoğaltıldığı, uyarlandığı ve yazıya tekrarlandığı formunda ifşa eden tarafın mülkiyetinde olup, öyle kalacaktır.</w:t>
            </w:r>
          </w:p>
        </w:tc>
        <w:tc>
          <w:tcPr>
            <w:tcW w:w="4360" w:type="dxa"/>
            <w:tcBorders>
              <w:top w:val="single" w:sz="4" w:space="0" w:color="auto"/>
              <w:left w:val="single" w:sz="4" w:space="0" w:color="auto"/>
              <w:bottom w:val="single" w:sz="4" w:space="0" w:color="auto"/>
              <w:right w:val="single" w:sz="4" w:space="0" w:color="auto"/>
            </w:tcBorders>
          </w:tcPr>
          <w:p w14:paraId="57916CB5" w14:textId="77777777" w:rsidR="00F9278E" w:rsidRPr="0097086A" w:rsidRDefault="00F9278E" w:rsidP="00C243B5">
            <w:pPr>
              <w:numPr>
                <w:ilvl w:val="1"/>
                <w:numId w:val="13"/>
              </w:numPr>
              <w:spacing w:before="120" w:after="120" w:line="360" w:lineRule="auto"/>
              <w:ind w:left="460" w:hanging="460"/>
              <w:jc w:val="both"/>
              <w:rPr>
                <w:rFonts w:ascii="Arial" w:hAnsi="Arial" w:cs="Arial"/>
                <w:sz w:val="18"/>
                <w:szCs w:val="18"/>
                <w:lang w:val="en-US"/>
              </w:rPr>
            </w:pPr>
            <w:r w:rsidRPr="0097086A">
              <w:rPr>
                <w:rFonts w:ascii="Arial" w:hAnsi="Arial" w:cs="Arial"/>
                <w:sz w:val="18"/>
                <w:szCs w:val="18"/>
                <w:lang w:val="en-US"/>
              </w:rPr>
              <w:t>Confidential Information in its form provided and any copies, reproductions or reductions to writing are and will remain the property of the disclosing Party.</w:t>
            </w:r>
          </w:p>
        </w:tc>
      </w:tr>
      <w:tr w:rsidR="00F9278E" w:rsidRPr="00B36175" w14:paraId="4A4A4FE2" w14:textId="77777777" w:rsidTr="002A17B1">
        <w:tc>
          <w:tcPr>
            <w:tcW w:w="4360" w:type="dxa"/>
            <w:tcBorders>
              <w:top w:val="single" w:sz="4" w:space="0" w:color="auto"/>
              <w:left w:val="single" w:sz="4" w:space="0" w:color="auto"/>
              <w:bottom w:val="single" w:sz="4" w:space="0" w:color="auto"/>
              <w:right w:val="single" w:sz="4" w:space="0" w:color="auto"/>
            </w:tcBorders>
          </w:tcPr>
          <w:p w14:paraId="1C041D50" w14:textId="77777777" w:rsidR="00F9278E" w:rsidRPr="0072401F" w:rsidRDefault="00B4331E" w:rsidP="00B36175">
            <w:pPr>
              <w:pStyle w:val="Title"/>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t xml:space="preserve">Madde 7. </w:t>
            </w:r>
            <w:r w:rsidRPr="0072401F">
              <w:rPr>
                <w:rFonts w:ascii="Arial" w:hAnsi="Arial" w:cs="Arial"/>
                <w:sz w:val="18"/>
                <w:szCs w:val="18"/>
                <w:u w:val="none"/>
                <w:lang w:val="tr-TR"/>
              </w:rPr>
              <w:tab/>
              <w:t>Aleniyet</w:t>
            </w:r>
          </w:p>
        </w:tc>
        <w:tc>
          <w:tcPr>
            <w:tcW w:w="4360" w:type="dxa"/>
            <w:tcBorders>
              <w:top w:val="single" w:sz="4" w:space="0" w:color="auto"/>
              <w:left w:val="single" w:sz="4" w:space="0" w:color="auto"/>
              <w:bottom w:val="single" w:sz="4" w:space="0" w:color="auto"/>
              <w:right w:val="single" w:sz="4" w:space="0" w:color="auto"/>
            </w:tcBorders>
          </w:tcPr>
          <w:p w14:paraId="64E5430E" w14:textId="77777777" w:rsidR="00F9278E" w:rsidRPr="0097086A" w:rsidRDefault="00F9278E" w:rsidP="00B36175">
            <w:pPr>
              <w:keepNext/>
              <w:keepLines/>
              <w:spacing w:before="120" w:after="120" w:line="360" w:lineRule="auto"/>
              <w:jc w:val="both"/>
              <w:outlineLvl w:val="0"/>
              <w:rPr>
                <w:rFonts w:ascii="Arial" w:hAnsi="Arial" w:cs="Arial"/>
                <w:b/>
                <w:sz w:val="18"/>
                <w:szCs w:val="18"/>
                <w:lang w:val="en-US"/>
              </w:rPr>
            </w:pPr>
            <w:r w:rsidRPr="0097086A">
              <w:rPr>
                <w:rFonts w:ascii="Arial" w:hAnsi="Arial" w:cs="Arial"/>
                <w:b/>
                <w:sz w:val="18"/>
                <w:szCs w:val="18"/>
                <w:lang w:val="en-US"/>
              </w:rPr>
              <w:t>Article 7.</w:t>
            </w:r>
            <w:r w:rsidRPr="0097086A">
              <w:rPr>
                <w:rFonts w:ascii="Arial" w:hAnsi="Arial" w:cs="Arial"/>
                <w:b/>
                <w:sz w:val="18"/>
                <w:szCs w:val="18"/>
                <w:lang w:val="en-US"/>
              </w:rPr>
              <w:tab/>
              <w:t>Publicity</w:t>
            </w:r>
          </w:p>
        </w:tc>
      </w:tr>
      <w:tr w:rsidR="00F9278E" w:rsidRPr="00824420" w14:paraId="5B0EF24B" w14:textId="77777777" w:rsidTr="002A17B1">
        <w:tc>
          <w:tcPr>
            <w:tcW w:w="4360" w:type="dxa"/>
            <w:tcBorders>
              <w:top w:val="single" w:sz="4" w:space="0" w:color="auto"/>
              <w:left w:val="single" w:sz="4" w:space="0" w:color="auto"/>
              <w:bottom w:val="single" w:sz="4" w:space="0" w:color="auto"/>
              <w:right w:val="single" w:sz="4" w:space="0" w:color="auto"/>
            </w:tcBorders>
          </w:tcPr>
          <w:p w14:paraId="1FE76087" w14:textId="77777777" w:rsidR="00F9278E" w:rsidRPr="0072401F" w:rsidRDefault="00071135" w:rsidP="00071135">
            <w:pPr>
              <w:pStyle w:val="Title"/>
              <w:spacing w:before="120" w:after="120" w:line="360" w:lineRule="auto"/>
              <w:jc w:val="both"/>
              <w:rPr>
                <w:rFonts w:ascii="Arial" w:hAnsi="Arial" w:cs="Arial"/>
                <w:sz w:val="18"/>
                <w:szCs w:val="18"/>
                <w:u w:val="none"/>
                <w:lang w:val="tr-TR"/>
              </w:rPr>
            </w:pPr>
            <w:r w:rsidRPr="0072401F">
              <w:rPr>
                <w:rFonts w:ascii="Arial" w:hAnsi="Arial" w:cs="Arial"/>
                <w:b w:val="0"/>
                <w:sz w:val="18"/>
                <w:szCs w:val="18"/>
                <w:u w:val="none"/>
                <w:lang w:val="tr-TR"/>
              </w:rPr>
              <w:t>Taraflar, Yetkili Kişile</w:t>
            </w:r>
            <w:r w:rsidR="00DA3620" w:rsidRPr="0072401F">
              <w:rPr>
                <w:rFonts w:ascii="Arial" w:hAnsi="Arial" w:cs="Arial"/>
                <w:b w:val="0"/>
                <w:sz w:val="18"/>
                <w:szCs w:val="18"/>
                <w:u w:val="none"/>
                <w:lang w:val="tr-TR"/>
              </w:rPr>
              <w:t>r dışındaki kişilere (i) bu Sözl</w:t>
            </w:r>
            <w:r w:rsidRPr="0072401F">
              <w:rPr>
                <w:rFonts w:ascii="Arial" w:hAnsi="Arial" w:cs="Arial"/>
                <w:b w:val="0"/>
                <w:sz w:val="18"/>
                <w:szCs w:val="18"/>
                <w:u w:val="none"/>
                <w:lang w:val="tr-TR"/>
              </w:rPr>
              <w:t>eşme ile ilgili bilgilerin varlığını; (ii) bu Sözleşmede yer alan konuları; (iii) bu girişime katılımlarını, veya (iv) Sözleşme’nin varlığını, şart ve koşullarını veya (v) diğer Taraf ile ticari görüşmelerin sürdürüldüğünü açıklamayacak veya bu konuda herhangi bir ifşaatta bulunmayacaktır.</w:t>
            </w:r>
          </w:p>
        </w:tc>
        <w:tc>
          <w:tcPr>
            <w:tcW w:w="4360" w:type="dxa"/>
            <w:tcBorders>
              <w:top w:val="single" w:sz="4" w:space="0" w:color="auto"/>
              <w:left w:val="single" w:sz="4" w:space="0" w:color="auto"/>
              <w:bottom w:val="single" w:sz="4" w:space="0" w:color="auto"/>
              <w:right w:val="single" w:sz="4" w:space="0" w:color="auto"/>
            </w:tcBorders>
          </w:tcPr>
          <w:p w14:paraId="0A6EE334" w14:textId="77777777" w:rsidR="00F9278E" w:rsidRPr="0097086A" w:rsidRDefault="00F9278E" w:rsidP="00B36175">
            <w:pPr>
              <w:keepNext/>
              <w:keepLines/>
              <w:spacing w:before="120" w:after="120" w:line="360" w:lineRule="auto"/>
              <w:jc w:val="both"/>
              <w:rPr>
                <w:rFonts w:ascii="Arial" w:hAnsi="Arial" w:cs="Arial"/>
                <w:sz w:val="18"/>
                <w:szCs w:val="18"/>
                <w:lang w:val="en-US"/>
              </w:rPr>
            </w:pPr>
            <w:r w:rsidRPr="0097086A">
              <w:rPr>
                <w:rFonts w:ascii="Arial" w:hAnsi="Arial" w:cs="Arial"/>
                <w:sz w:val="18"/>
                <w:szCs w:val="18"/>
                <w:lang w:val="en-US"/>
              </w:rPr>
              <w:t>The Parties shall not make any statement or otherwise disclose to any person, who is not an Authorized Person (</w:t>
            </w:r>
            <w:proofErr w:type="spellStart"/>
            <w:r w:rsidRPr="0097086A">
              <w:rPr>
                <w:rFonts w:ascii="Arial" w:hAnsi="Arial" w:cs="Arial"/>
                <w:sz w:val="18"/>
                <w:szCs w:val="18"/>
                <w:lang w:val="en-US"/>
              </w:rPr>
              <w:t>i</w:t>
            </w:r>
            <w:proofErr w:type="spellEnd"/>
            <w:r w:rsidRPr="0097086A">
              <w:rPr>
                <w:rFonts w:ascii="Arial" w:hAnsi="Arial" w:cs="Arial"/>
                <w:sz w:val="18"/>
                <w:szCs w:val="18"/>
                <w:lang w:val="en-US"/>
              </w:rPr>
              <w:t>) the existence of an information relating to or connected with this Agreement or (ii) the matters contained in it or (iii) its participation in this undertaking, or (iv) the existence or terms and conditions of this Agreement, or (v) the fact that discussions are being held with the other Party.</w:t>
            </w:r>
          </w:p>
        </w:tc>
      </w:tr>
      <w:tr w:rsidR="00F9278E" w:rsidRPr="00824420" w14:paraId="6A6A9E1F" w14:textId="77777777" w:rsidTr="002A17B1">
        <w:tc>
          <w:tcPr>
            <w:tcW w:w="4360" w:type="dxa"/>
            <w:tcBorders>
              <w:top w:val="single" w:sz="4" w:space="0" w:color="auto"/>
              <w:left w:val="single" w:sz="4" w:space="0" w:color="auto"/>
              <w:bottom w:val="single" w:sz="4" w:space="0" w:color="auto"/>
              <w:right w:val="single" w:sz="4" w:space="0" w:color="auto"/>
            </w:tcBorders>
          </w:tcPr>
          <w:p w14:paraId="67720E1F" w14:textId="77777777" w:rsidR="00F9278E" w:rsidRPr="0072401F" w:rsidRDefault="00071135" w:rsidP="00B36175">
            <w:pPr>
              <w:pStyle w:val="Title"/>
              <w:spacing w:before="120" w:after="120" w:line="360" w:lineRule="auto"/>
              <w:jc w:val="both"/>
              <w:rPr>
                <w:rFonts w:ascii="Arial" w:hAnsi="Arial" w:cs="Arial"/>
                <w:b w:val="0"/>
                <w:sz w:val="18"/>
                <w:szCs w:val="18"/>
                <w:u w:val="none"/>
                <w:lang w:val="tr-TR"/>
              </w:rPr>
            </w:pPr>
            <w:r w:rsidRPr="0072401F">
              <w:rPr>
                <w:rFonts w:ascii="Arial" w:hAnsi="Arial" w:cs="Arial"/>
                <w:b w:val="0"/>
                <w:sz w:val="18"/>
                <w:szCs w:val="18"/>
                <w:u w:val="none"/>
                <w:lang w:val="tr-TR"/>
              </w:rPr>
              <w:t>Taraflar diğer Taraf’ın önceden yazılı iznini almaksızın diğer Taraf’ın ismini herhangi bir reklam, basın açıklaması, basın kampanyası veya diğer bir açıklamada kullanmayacaktır.</w:t>
            </w:r>
          </w:p>
        </w:tc>
        <w:tc>
          <w:tcPr>
            <w:tcW w:w="4360" w:type="dxa"/>
            <w:tcBorders>
              <w:top w:val="single" w:sz="4" w:space="0" w:color="auto"/>
              <w:left w:val="single" w:sz="4" w:space="0" w:color="auto"/>
              <w:bottom w:val="single" w:sz="4" w:space="0" w:color="auto"/>
              <w:right w:val="single" w:sz="4" w:space="0" w:color="auto"/>
            </w:tcBorders>
          </w:tcPr>
          <w:p w14:paraId="1D94A42A" w14:textId="77777777" w:rsidR="00F9278E" w:rsidRPr="0097086A" w:rsidRDefault="00F9278E" w:rsidP="00071135">
            <w:pPr>
              <w:keepNext/>
              <w:keepLines/>
              <w:spacing w:before="120" w:after="120" w:line="360" w:lineRule="auto"/>
              <w:jc w:val="both"/>
              <w:rPr>
                <w:rFonts w:ascii="Arial" w:hAnsi="Arial" w:cs="Arial"/>
                <w:sz w:val="18"/>
                <w:szCs w:val="18"/>
                <w:lang w:val="en-US"/>
              </w:rPr>
            </w:pPr>
            <w:r w:rsidRPr="0097086A">
              <w:rPr>
                <w:rFonts w:ascii="Arial" w:hAnsi="Arial" w:cs="Arial"/>
                <w:sz w:val="18"/>
                <w:szCs w:val="18"/>
                <w:lang w:val="en-US"/>
              </w:rPr>
              <w:t>The Parties shall not use the name of the other Party in any advertisement, press release, publicity campaign or other disclosure without the prior written consent of the other Party.</w:t>
            </w:r>
          </w:p>
        </w:tc>
      </w:tr>
      <w:tr w:rsidR="00F9278E" w:rsidRPr="00824420" w14:paraId="1A4796D5" w14:textId="77777777" w:rsidTr="002A17B1">
        <w:tc>
          <w:tcPr>
            <w:tcW w:w="4360" w:type="dxa"/>
            <w:tcBorders>
              <w:top w:val="single" w:sz="4" w:space="0" w:color="auto"/>
              <w:left w:val="single" w:sz="4" w:space="0" w:color="auto"/>
              <w:bottom w:val="single" w:sz="4" w:space="0" w:color="auto"/>
              <w:right w:val="single" w:sz="4" w:space="0" w:color="auto"/>
            </w:tcBorders>
          </w:tcPr>
          <w:p w14:paraId="1740F450" w14:textId="77777777" w:rsidR="00F9278E" w:rsidRPr="0072401F" w:rsidRDefault="00B4331E" w:rsidP="00B36175">
            <w:pPr>
              <w:pStyle w:val="Title"/>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t xml:space="preserve">Madde 8. </w:t>
            </w:r>
            <w:r w:rsidRPr="0072401F">
              <w:rPr>
                <w:rFonts w:ascii="Arial" w:hAnsi="Arial" w:cs="Arial"/>
                <w:b w:val="0"/>
                <w:sz w:val="18"/>
                <w:szCs w:val="18"/>
                <w:u w:val="none"/>
                <w:lang w:val="tr-TR"/>
              </w:rPr>
              <w:tab/>
            </w:r>
            <w:r w:rsidRPr="0072401F">
              <w:rPr>
                <w:rFonts w:ascii="Arial" w:hAnsi="Arial" w:cs="Arial"/>
                <w:sz w:val="18"/>
                <w:szCs w:val="18"/>
                <w:u w:val="none"/>
                <w:lang w:val="tr-TR"/>
              </w:rPr>
              <w:t>Süre</w:t>
            </w:r>
          </w:p>
          <w:p w14:paraId="31E96DDD" w14:textId="77777777" w:rsidR="00DF39D8" w:rsidRPr="0072401F" w:rsidRDefault="00DF39D8" w:rsidP="00071135">
            <w:pPr>
              <w:spacing w:before="120" w:after="120" w:line="360" w:lineRule="auto"/>
              <w:jc w:val="both"/>
              <w:rPr>
                <w:rFonts w:ascii="Arial" w:hAnsi="Arial" w:cs="Arial"/>
                <w:sz w:val="18"/>
                <w:szCs w:val="18"/>
                <w:lang w:val="tr-TR"/>
              </w:rPr>
            </w:pPr>
            <w:r w:rsidRPr="0072401F">
              <w:rPr>
                <w:rFonts w:ascii="Arial" w:hAnsi="Arial" w:cs="Arial"/>
                <w:sz w:val="18"/>
                <w:szCs w:val="18"/>
                <w:lang w:val="tr-TR"/>
              </w:rPr>
              <w:t>Bu Sözleşme yukarıda belirtilen tarihte yürürlüğe girecektir (“</w:t>
            </w:r>
            <w:r w:rsidRPr="0072401F">
              <w:rPr>
                <w:rFonts w:ascii="Arial" w:hAnsi="Arial" w:cs="Arial"/>
                <w:b/>
                <w:sz w:val="18"/>
                <w:szCs w:val="18"/>
                <w:lang w:val="tr-TR"/>
              </w:rPr>
              <w:t>Yürürlük Tarihi</w:t>
            </w:r>
            <w:r w:rsidRPr="0072401F">
              <w:rPr>
                <w:rFonts w:ascii="Arial" w:hAnsi="Arial" w:cs="Arial"/>
                <w:sz w:val="18"/>
                <w:szCs w:val="18"/>
                <w:lang w:val="tr-TR"/>
              </w:rPr>
              <w:t xml:space="preserve">”) ve Yürürlük Tarihi’nin </w:t>
            </w:r>
            <w:r w:rsidR="00071135" w:rsidRPr="0072401F">
              <w:rPr>
                <w:rFonts w:ascii="Arial" w:hAnsi="Arial" w:cs="Arial"/>
                <w:sz w:val="18"/>
                <w:szCs w:val="18"/>
                <w:lang w:val="tr-TR"/>
              </w:rPr>
              <w:t>ikinci</w:t>
            </w:r>
            <w:r w:rsidRPr="0072401F">
              <w:rPr>
                <w:rFonts w:ascii="Arial" w:hAnsi="Arial" w:cs="Arial"/>
                <w:sz w:val="18"/>
                <w:szCs w:val="18"/>
                <w:lang w:val="tr-TR"/>
              </w:rPr>
              <w:t xml:space="preserve"> yıl dönümü veya Taraflar arasında aynı gizlilik hükümlerini ve aynı esasa ilişkin hükümleri barındıran diğer bir sözleşme imzalanması </w:t>
            </w:r>
            <w:r w:rsidRPr="0072401F">
              <w:rPr>
                <w:rFonts w:ascii="Arial" w:hAnsi="Arial" w:cs="Arial"/>
                <w:sz w:val="18"/>
                <w:szCs w:val="18"/>
                <w:lang w:val="tr-TR"/>
              </w:rPr>
              <w:lastRenderedPageBreak/>
              <w:t xml:space="preserve">koşullarından hangisi daha önce gerçekleşirse, bu süreye kadar </w:t>
            </w:r>
            <w:r w:rsidR="0072401F" w:rsidRPr="0072401F">
              <w:rPr>
                <w:rFonts w:ascii="Arial" w:hAnsi="Arial" w:cs="Arial"/>
                <w:sz w:val="18"/>
                <w:szCs w:val="18"/>
                <w:lang w:val="tr-TR"/>
              </w:rPr>
              <w:t>yürüklükte</w:t>
            </w:r>
            <w:r w:rsidRPr="0072401F">
              <w:rPr>
                <w:rFonts w:ascii="Arial" w:hAnsi="Arial" w:cs="Arial"/>
                <w:sz w:val="18"/>
                <w:szCs w:val="18"/>
                <w:lang w:val="tr-TR"/>
              </w:rPr>
              <w:t xml:space="preserve"> kalmaya devam edecektir.</w:t>
            </w:r>
          </w:p>
        </w:tc>
        <w:tc>
          <w:tcPr>
            <w:tcW w:w="4360" w:type="dxa"/>
            <w:tcBorders>
              <w:top w:val="single" w:sz="4" w:space="0" w:color="auto"/>
              <w:left w:val="single" w:sz="4" w:space="0" w:color="auto"/>
              <w:bottom w:val="single" w:sz="4" w:space="0" w:color="auto"/>
              <w:right w:val="single" w:sz="4" w:space="0" w:color="auto"/>
            </w:tcBorders>
          </w:tcPr>
          <w:p w14:paraId="63289817" w14:textId="77777777" w:rsidR="00F9278E" w:rsidRPr="0097086A" w:rsidRDefault="00F9278E" w:rsidP="00B36175">
            <w:pPr>
              <w:spacing w:before="120" w:after="120" w:line="360" w:lineRule="auto"/>
              <w:jc w:val="both"/>
              <w:outlineLvl w:val="0"/>
              <w:rPr>
                <w:rFonts w:ascii="Arial" w:hAnsi="Arial" w:cs="Arial"/>
                <w:b/>
                <w:sz w:val="18"/>
                <w:szCs w:val="18"/>
                <w:lang w:val="en-US"/>
              </w:rPr>
            </w:pPr>
            <w:r w:rsidRPr="0097086A">
              <w:rPr>
                <w:rFonts w:ascii="Arial" w:hAnsi="Arial" w:cs="Arial"/>
                <w:b/>
                <w:sz w:val="18"/>
                <w:szCs w:val="18"/>
                <w:lang w:val="en-US"/>
              </w:rPr>
              <w:lastRenderedPageBreak/>
              <w:t>Article 8.</w:t>
            </w:r>
            <w:r w:rsidRPr="0097086A">
              <w:rPr>
                <w:rFonts w:ascii="Arial" w:hAnsi="Arial" w:cs="Arial"/>
                <w:b/>
                <w:sz w:val="18"/>
                <w:szCs w:val="18"/>
                <w:lang w:val="en-US"/>
              </w:rPr>
              <w:tab/>
              <w:t>Term</w:t>
            </w:r>
          </w:p>
          <w:p w14:paraId="275F9E45" w14:textId="77777777" w:rsidR="00F9278E" w:rsidRPr="0097086A" w:rsidRDefault="00F9278E" w:rsidP="00B36175">
            <w:pPr>
              <w:spacing w:before="120" w:after="120" w:line="360" w:lineRule="auto"/>
              <w:jc w:val="both"/>
              <w:rPr>
                <w:rFonts w:ascii="Arial" w:hAnsi="Arial" w:cs="Arial"/>
                <w:sz w:val="18"/>
                <w:szCs w:val="18"/>
                <w:lang w:val="en-US"/>
              </w:rPr>
            </w:pPr>
            <w:r w:rsidRPr="0097086A">
              <w:rPr>
                <w:rFonts w:ascii="Arial" w:hAnsi="Arial" w:cs="Arial"/>
                <w:sz w:val="18"/>
                <w:szCs w:val="18"/>
                <w:lang w:val="en-US"/>
              </w:rPr>
              <w:t>This Agreement shall become effective on the date first above written (the “</w:t>
            </w:r>
            <w:r w:rsidRPr="0097086A">
              <w:rPr>
                <w:rFonts w:ascii="Arial" w:hAnsi="Arial" w:cs="Arial"/>
                <w:b/>
                <w:sz w:val="18"/>
                <w:szCs w:val="18"/>
                <w:lang w:val="en-US"/>
              </w:rPr>
              <w:t>Effective Date</w:t>
            </w:r>
            <w:r w:rsidRPr="0097086A">
              <w:rPr>
                <w:rFonts w:ascii="Arial" w:hAnsi="Arial" w:cs="Arial"/>
                <w:sz w:val="18"/>
                <w:szCs w:val="18"/>
                <w:lang w:val="en-US"/>
              </w:rPr>
              <w:t xml:space="preserve">”) and shall remain in full force until the </w:t>
            </w:r>
            <w:r w:rsidR="00DF39D8" w:rsidRPr="0097086A">
              <w:rPr>
                <w:rFonts w:ascii="Arial" w:hAnsi="Arial" w:cs="Arial"/>
                <w:sz w:val="18"/>
                <w:szCs w:val="18"/>
                <w:lang w:val="en-US"/>
              </w:rPr>
              <w:t>second</w:t>
            </w:r>
            <w:r w:rsidRPr="0097086A">
              <w:rPr>
                <w:rFonts w:ascii="Arial" w:hAnsi="Arial" w:cs="Arial"/>
                <w:sz w:val="18"/>
                <w:szCs w:val="18"/>
                <w:lang w:val="en-US"/>
              </w:rPr>
              <w:t xml:space="preserve"> anniversary of the Effective Date or until the execution of any further agreement between the Parties which incorporates </w:t>
            </w:r>
            <w:r w:rsidRPr="0097086A">
              <w:rPr>
                <w:rFonts w:ascii="Arial" w:hAnsi="Arial" w:cs="Arial"/>
                <w:sz w:val="18"/>
                <w:szCs w:val="18"/>
                <w:lang w:val="en-US"/>
              </w:rPr>
              <w:lastRenderedPageBreak/>
              <w:t>confidentially provisions on the same or substantially the same terms as set out herein, whichever is earlier.</w:t>
            </w:r>
          </w:p>
        </w:tc>
      </w:tr>
      <w:tr w:rsidR="00F9278E" w:rsidRPr="00824420" w14:paraId="75BEDDDF" w14:textId="77777777" w:rsidTr="002A17B1">
        <w:tc>
          <w:tcPr>
            <w:tcW w:w="4360" w:type="dxa"/>
            <w:tcBorders>
              <w:top w:val="single" w:sz="4" w:space="0" w:color="auto"/>
              <w:left w:val="single" w:sz="4" w:space="0" w:color="auto"/>
              <w:bottom w:val="single" w:sz="4" w:space="0" w:color="auto"/>
              <w:right w:val="single" w:sz="4" w:space="0" w:color="auto"/>
            </w:tcBorders>
          </w:tcPr>
          <w:p w14:paraId="47723415" w14:textId="77777777" w:rsidR="00F9278E" w:rsidRPr="0072401F" w:rsidRDefault="00B4331E" w:rsidP="00071135">
            <w:pPr>
              <w:pStyle w:val="Title"/>
              <w:keepNext/>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lastRenderedPageBreak/>
              <w:t xml:space="preserve">Madde 9. </w:t>
            </w:r>
            <w:r w:rsidRPr="0072401F">
              <w:rPr>
                <w:rFonts w:ascii="Arial" w:hAnsi="Arial" w:cs="Arial"/>
                <w:b w:val="0"/>
                <w:sz w:val="18"/>
                <w:szCs w:val="18"/>
                <w:u w:val="none"/>
                <w:lang w:val="tr-TR"/>
              </w:rPr>
              <w:tab/>
            </w:r>
            <w:r w:rsidRPr="0072401F">
              <w:rPr>
                <w:rFonts w:ascii="Arial" w:hAnsi="Arial" w:cs="Arial"/>
                <w:sz w:val="18"/>
                <w:szCs w:val="18"/>
                <w:u w:val="none"/>
                <w:lang w:val="tr-TR"/>
              </w:rPr>
              <w:t>Sorumluluk</w:t>
            </w:r>
          </w:p>
          <w:p w14:paraId="0344E725" w14:textId="77777777" w:rsidR="00F3342E" w:rsidRPr="0072401F" w:rsidRDefault="00AC572B" w:rsidP="00AC572B">
            <w:pPr>
              <w:keepNext/>
              <w:spacing w:before="120" w:after="120" w:line="360" w:lineRule="auto"/>
              <w:jc w:val="both"/>
              <w:rPr>
                <w:rFonts w:ascii="Arial" w:hAnsi="Arial" w:cs="Arial"/>
                <w:sz w:val="18"/>
                <w:szCs w:val="18"/>
                <w:lang w:val="tr-TR"/>
              </w:rPr>
            </w:pPr>
            <w:r w:rsidRPr="0072401F">
              <w:rPr>
                <w:rFonts w:ascii="Arial" w:hAnsi="Arial" w:cs="Arial"/>
                <w:sz w:val="18"/>
                <w:szCs w:val="18"/>
                <w:lang w:val="tr-TR"/>
              </w:rPr>
              <w:t>Taraflar Gizli Bilgiler</w:t>
            </w:r>
            <w:r w:rsidR="00DA3620" w:rsidRPr="0072401F">
              <w:rPr>
                <w:rFonts w:ascii="Arial" w:hAnsi="Arial" w:cs="Arial"/>
                <w:sz w:val="18"/>
                <w:szCs w:val="18"/>
                <w:lang w:val="tr-TR"/>
              </w:rPr>
              <w:t>’</w:t>
            </w:r>
            <w:r w:rsidRPr="0072401F">
              <w:rPr>
                <w:rFonts w:ascii="Arial" w:hAnsi="Arial" w:cs="Arial"/>
                <w:sz w:val="18"/>
                <w:szCs w:val="18"/>
                <w:lang w:val="tr-TR"/>
              </w:rPr>
              <w:t>in son derece hassas gizli ve ticari sır niteliğinde bilgiler ile ilgili olduğu konusunda mutabıktır.</w:t>
            </w:r>
            <w:r w:rsidR="00DA3620" w:rsidRPr="0072401F">
              <w:rPr>
                <w:rFonts w:ascii="Arial" w:hAnsi="Arial" w:cs="Arial"/>
                <w:sz w:val="18"/>
                <w:szCs w:val="18"/>
                <w:lang w:val="tr-TR"/>
              </w:rPr>
              <w:t xml:space="preserve"> </w:t>
            </w:r>
            <w:r w:rsidRPr="0072401F">
              <w:rPr>
                <w:rFonts w:ascii="Arial" w:hAnsi="Arial" w:cs="Arial"/>
                <w:sz w:val="18"/>
                <w:szCs w:val="18"/>
                <w:lang w:val="tr-TR"/>
              </w:rPr>
              <w:t>Taraflar</w:t>
            </w:r>
            <w:r w:rsidR="00F3342E" w:rsidRPr="0072401F">
              <w:rPr>
                <w:rFonts w:ascii="Arial" w:hAnsi="Arial" w:cs="Arial"/>
                <w:sz w:val="18"/>
                <w:szCs w:val="18"/>
                <w:lang w:val="tr-TR"/>
              </w:rPr>
              <w:t xml:space="preserve">, bu Sözleşme’nin herhangi bir hükmünün ihlali durumunda, </w:t>
            </w:r>
            <w:r w:rsidRPr="0072401F">
              <w:rPr>
                <w:rFonts w:ascii="Arial" w:hAnsi="Arial" w:cs="Arial"/>
                <w:sz w:val="18"/>
                <w:szCs w:val="18"/>
                <w:lang w:val="tr-TR"/>
              </w:rPr>
              <w:t>diğer</w:t>
            </w:r>
            <w:r w:rsidR="00F3342E" w:rsidRPr="0072401F">
              <w:rPr>
                <w:rFonts w:ascii="Arial" w:hAnsi="Arial" w:cs="Arial"/>
                <w:sz w:val="18"/>
                <w:szCs w:val="18"/>
                <w:lang w:val="tr-TR"/>
              </w:rPr>
              <w:t xml:space="preserve"> Taraf’a ciddi zarar verebileceğini ve </w:t>
            </w:r>
            <w:r w:rsidRPr="0072401F">
              <w:rPr>
                <w:rFonts w:ascii="Arial" w:hAnsi="Arial" w:cs="Arial"/>
                <w:sz w:val="18"/>
                <w:szCs w:val="18"/>
                <w:lang w:val="tr-TR"/>
              </w:rPr>
              <w:t>a</w:t>
            </w:r>
            <w:r w:rsidR="00F3342E" w:rsidRPr="0072401F">
              <w:rPr>
                <w:rFonts w:ascii="Arial" w:hAnsi="Arial" w:cs="Arial"/>
                <w:sz w:val="18"/>
                <w:szCs w:val="18"/>
                <w:lang w:val="tr-TR"/>
              </w:rPr>
              <w:t>çıklayan Taraf’ın böyle bir durumda</w:t>
            </w:r>
            <w:r w:rsidRPr="0072401F">
              <w:rPr>
                <w:rFonts w:ascii="Arial" w:hAnsi="Arial" w:cs="Arial"/>
                <w:sz w:val="18"/>
                <w:szCs w:val="18"/>
                <w:lang w:val="tr-TR"/>
              </w:rPr>
              <w:t>, ihtiyati tedbir,</w:t>
            </w:r>
            <w:r w:rsidR="00F3342E" w:rsidRPr="0072401F">
              <w:rPr>
                <w:rFonts w:ascii="Arial" w:hAnsi="Arial" w:cs="Arial"/>
                <w:sz w:val="18"/>
                <w:szCs w:val="18"/>
                <w:lang w:val="tr-TR"/>
              </w:rPr>
              <w:t xml:space="preserve"> aynen ifa ve/veya </w:t>
            </w:r>
            <w:r w:rsidRPr="0072401F">
              <w:rPr>
                <w:rFonts w:ascii="Arial" w:hAnsi="Arial" w:cs="Arial"/>
                <w:sz w:val="18"/>
                <w:szCs w:val="18"/>
                <w:lang w:val="tr-TR"/>
              </w:rPr>
              <w:t>diğer</w:t>
            </w:r>
            <w:r w:rsidR="00F3342E" w:rsidRPr="0072401F">
              <w:rPr>
                <w:rFonts w:ascii="Arial" w:hAnsi="Arial" w:cs="Arial"/>
                <w:sz w:val="18"/>
                <w:szCs w:val="18"/>
                <w:lang w:val="tr-TR"/>
              </w:rPr>
              <w:t xml:space="preserve"> Taraf’ın neden olduğu zararlara ve kayıplara ilişkin olarak tazminat talep edebileceğini kabul etmektedir.</w:t>
            </w:r>
          </w:p>
        </w:tc>
        <w:tc>
          <w:tcPr>
            <w:tcW w:w="4360" w:type="dxa"/>
            <w:tcBorders>
              <w:top w:val="single" w:sz="4" w:space="0" w:color="auto"/>
              <w:left w:val="single" w:sz="4" w:space="0" w:color="auto"/>
              <w:bottom w:val="single" w:sz="4" w:space="0" w:color="auto"/>
              <w:right w:val="single" w:sz="4" w:space="0" w:color="auto"/>
            </w:tcBorders>
          </w:tcPr>
          <w:p w14:paraId="05641DEF" w14:textId="77777777" w:rsidR="00F9278E" w:rsidRPr="0097086A" w:rsidRDefault="00F9278E" w:rsidP="00071135">
            <w:pPr>
              <w:keepNext/>
              <w:spacing w:before="120" w:after="120" w:line="360" w:lineRule="auto"/>
              <w:jc w:val="both"/>
              <w:outlineLvl w:val="0"/>
              <w:rPr>
                <w:rFonts w:ascii="Arial" w:hAnsi="Arial" w:cs="Arial"/>
                <w:b/>
                <w:sz w:val="18"/>
                <w:szCs w:val="18"/>
                <w:lang w:val="en-US"/>
              </w:rPr>
            </w:pPr>
            <w:r w:rsidRPr="0097086A">
              <w:rPr>
                <w:rFonts w:ascii="Arial" w:hAnsi="Arial" w:cs="Arial"/>
                <w:b/>
                <w:sz w:val="18"/>
                <w:szCs w:val="18"/>
                <w:lang w:val="en-US"/>
              </w:rPr>
              <w:t>Article 9.</w:t>
            </w:r>
            <w:r w:rsidRPr="0097086A">
              <w:rPr>
                <w:rFonts w:ascii="Arial" w:hAnsi="Arial" w:cs="Arial"/>
                <w:b/>
                <w:sz w:val="18"/>
                <w:szCs w:val="18"/>
                <w:lang w:val="en-US"/>
              </w:rPr>
              <w:tab/>
              <w:t>Liability</w:t>
            </w:r>
          </w:p>
          <w:p w14:paraId="6CDD02BC" w14:textId="77777777" w:rsidR="00F9278E" w:rsidRPr="0097086A" w:rsidRDefault="00F9278E" w:rsidP="00AC572B">
            <w:pPr>
              <w:keepNext/>
              <w:spacing w:before="120" w:after="120" w:line="360" w:lineRule="auto"/>
              <w:jc w:val="both"/>
              <w:rPr>
                <w:rFonts w:ascii="Arial" w:hAnsi="Arial" w:cs="Arial"/>
                <w:sz w:val="18"/>
                <w:szCs w:val="18"/>
                <w:lang w:val="en-US"/>
              </w:rPr>
            </w:pPr>
            <w:r w:rsidRPr="0097086A">
              <w:rPr>
                <w:rFonts w:ascii="Arial" w:hAnsi="Arial" w:cs="Arial"/>
                <w:sz w:val="18"/>
                <w:szCs w:val="18"/>
                <w:lang w:val="en-US"/>
              </w:rPr>
              <w:t xml:space="preserve">The Parties agree that the Confidential Information relates to highly sensitive business and confidential aspects of the Parties. The Parties hereby acknowledge that any breach of the provisions of this Agreement may cause serious damage to the other Party and hereby entitle the other Party to seek interim junction, specific performance by and/or claim compensation of the damages and losses caused by such breach. </w:t>
            </w:r>
          </w:p>
        </w:tc>
      </w:tr>
      <w:tr w:rsidR="00F9278E" w:rsidRPr="00B36175" w14:paraId="29FF76B4" w14:textId="77777777" w:rsidTr="002A17B1">
        <w:tc>
          <w:tcPr>
            <w:tcW w:w="4360" w:type="dxa"/>
            <w:tcBorders>
              <w:top w:val="single" w:sz="4" w:space="0" w:color="auto"/>
              <w:left w:val="single" w:sz="4" w:space="0" w:color="auto"/>
              <w:bottom w:val="single" w:sz="4" w:space="0" w:color="auto"/>
              <w:right w:val="single" w:sz="4" w:space="0" w:color="auto"/>
            </w:tcBorders>
          </w:tcPr>
          <w:p w14:paraId="3652A12F" w14:textId="77777777" w:rsidR="00F9278E" w:rsidRPr="0072401F" w:rsidRDefault="00B4331E" w:rsidP="00B36175">
            <w:pPr>
              <w:pStyle w:val="Title"/>
              <w:spacing w:before="120" w:after="120" w:line="360" w:lineRule="auto"/>
              <w:jc w:val="both"/>
              <w:rPr>
                <w:rFonts w:ascii="Arial" w:hAnsi="Arial" w:cs="Arial"/>
                <w:sz w:val="18"/>
                <w:szCs w:val="18"/>
                <w:u w:val="none"/>
                <w:lang w:val="tr-TR"/>
              </w:rPr>
            </w:pPr>
            <w:r w:rsidRPr="0072401F">
              <w:rPr>
                <w:rFonts w:ascii="Arial" w:hAnsi="Arial" w:cs="Arial"/>
                <w:sz w:val="18"/>
                <w:szCs w:val="18"/>
                <w:u w:val="none"/>
                <w:lang w:val="tr-TR"/>
              </w:rPr>
              <w:t xml:space="preserve">Madde 10. </w:t>
            </w:r>
            <w:r w:rsidRPr="0072401F">
              <w:rPr>
                <w:rFonts w:ascii="Arial" w:hAnsi="Arial" w:cs="Arial"/>
                <w:b w:val="0"/>
                <w:sz w:val="18"/>
                <w:szCs w:val="18"/>
                <w:u w:val="none"/>
                <w:lang w:val="tr-TR"/>
              </w:rPr>
              <w:tab/>
            </w:r>
            <w:r w:rsidRPr="0072401F">
              <w:rPr>
                <w:rFonts w:ascii="Arial" w:hAnsi="Arial" w:cs="Arial"/>
                <w:sz w:val="18"/>
                <w:szCs w:val="18"/>
                <w:u w:val="none"/>
                <w:lang w:val="tr-TR"/>
              </w:rPr>
              <w:t>Diğer Hükümler</w:t>
            </w:r>
          </w:p>
        </w:tc>
        <w:tc>
          <w:tcPr>
            <w:tcW w:w="4360" w:type="dxa"/>
            <w:tcBorders>
              <w:top w:val="single" w:sz="4" w:space="0" w:color="auto"/>
              <w:left w:val="single" w:sz="4" w:space="0" w:color="auto"/>
              <w:bottom w:val="single" w:sz="4" w:space="0" w:color="auto"/>
              <w:right w:val="single" w:sz="4" w:space="0" w:color="auto"/>
            </w:tcBorders>
          </w:tcPr>
          <w:p w14:paraId="1AFE5494" w14:textId="77777777" w:rsidR="00F9278E" w:rsidRPr="0097086A" w:rsidRDefault="00F9278E" w:rsidP="00B36175">
            <w:pPr>
              <w:spacing w:before="120" w:after="120" w:line="360" w:lineRule="auto"/>
              <w:jc w:val="both"/>
              <w:outlineLvl w:val="0"/>
              <w:rPr>
                <w:rFonts w:ascii="Arial" w:hAnsi="Arial" w:cs="Arial"/>
                <w:b/>
                <w:sz w:val="18"/>
                <w:szCs w:val="18"/>
                <w:lang w:val="en-US"/>
              </w:rPr>
            </w:pPr>
            <w:r w:rsidRPr="0097086A">
              <w:rPr>
                <w:rFonts w:ascii="Arial" w:hAnsi="Arial" w:cs="Arial"/>
                <w:b/>
                <w:sz w:val="18"/>
                <w:szCs w:val="18"/>
                <w:lang w:val="en-US"/>
              </w:rPr>
              <w:t>Article 10.</w:t>
            </w:r>
            <w:r w:rsidRPr="0097086A">
              <w:rPr>
                <w:rFonts w:ascii="Arial" w:hAnsi="Arial" w:cs="Arial"/>
                <w:b/>
                <w:sz w:val="18"/>
                <w:szCs w:val="18"/>
                <w:lang w:val="en-US"/>
              </w:rPr>
              <w:tab/>
              <w:t>Miscellaneous</w:t>
            </w:r>
          </w:p>
        </w:tc>
      </w:tr>
      <w:tr w:rsidR="00F9278E" w:rsidRPr="00824420" w14:paraId="09D1A50F" w14:textId="77777777" w:rsidTr="002A17B1">
        <w:tc>
          <w:tcPr>
            <w:tcW w:w="4360" w:type="dxa"/>
            <w:tcBorders>
              <w:top w:val="single" w:sz="4" w:space="0" w:color="auto"/>
              <w:left w:val="single" w:sz="4" w:space="0" w:color="auto"/>
              <w:bottom w:val="single" w:sz="4" w:space="0" w:color="auto"/>
              <w:right w:val="single" w:sz="4" w:space="0" w:color="auto"/>
            </w:tcBorders>
          </w:tcPr>
          <w:p w14:paraId="48798F10" w14:textId="77777777" w:rsidR="00F9278E" w:rsidRPr="0072401F" w:rsidRDefault="00060A7A" w:rsidP="00B36175">
            <w:pPr>
              <w:numPr>
                <w:ilvl w:val="1"/>
                <w:numId w:val="5"/>
              </w:numPr>
              <w:spacing w:before="120" w:after="120" w:line="360" w:lineRule="auto"/>
              <w:ind w:left="709" w:hanging="709"/>
              <w:jc w:val="both"/>
              <w:rPr>
                <w:rFonts w:ascii="Arial" w:hAnsi="Arial" w:cs="Arial"/>
                <w:sz w:val="18"/>
                <w:szCs w:val="18"/>
                <w:lang w:val="tr-TR"/>
              </w:rPr>
            </w:pPr>
            <w:r w:rsidRPr="0072401F">
              <w:rPr>
                <w:rFonts w:ascii="Arial" w:hAnsi="Arial" w:cs="Arial"/>
                <w:sz w:val="18"/>
                <w:szCs w:val="18"/>
                <w:lang w:val="tr-TR"/>
              </w:rPr>
              <w:t>İşbu Sözleşme’</w:t>
            </w:r>
            <w:r w:rsidR="00AC572B" w:rsidRPr="0072401F">
              <w:rPr>
                <w:rFonts w:ascii="Arial" w:hAnsi="Arial" w:cs="Arial"/>
                <w:sz w:val="18"/>
                <w:szCs w:val="18"/>
                <w:lang w:val="tr-TR"/>
              </w:rPr>
              <w:t>nin v</w:t>
            </w:r>
            <w:r w:rsidRPr="0072401F">
              <w:rPr>
                <w:rFonts w:ascii="Arial" w:hAnsi="Arial" w:cs="Arial"/>
                <w:sz w:val="18"/>
                <w:szCs w:val="18"/>
                <w:lang w:val="tr-TR"/>
              </w:rPr>
              <w:t>eya bir kısmının herhangi bir sebeple geçersiz veya uygulanamaz olması diğer bölümlerin geçerliliği ve yürürlüğünü etkilemeyecektir.</w:t>
            </w:r>
          </w:p>
        </w:tc>
        <w:tc>
          <w:tcPr>
            <w:tcW w:w="4360" w:type="dxa"/>
            <w:tcBorders>
              <w:top w:val="single" w:sz="4" w:space="0" w:color="auto"/>
              <w:left w:val="single" w:sz="4" w:space="0" w:color="auto"/>
              <w:bottom w:val="single" w:sz="4" w:space="0" w:color="auto"/>
              <w:right w:val="single" w:sz="4" w:space="0" w:color="auto"/>
            </w:tcBorders>
          </w:tcPr>
          <w:p w14:paraId="7A723113" w14:textId="77777777" w:rsidR="00F9278E" w:rsidRPr="0097086A" w:rsidRDefault="00F9278E" w:rsidP="00B36175">
            <w:pPr>
              <w:numPr>
                <w:ilvl w:val="1"/>
                <w:numId w:val="7"/>
              </w:numPr>
              <w:spacing w:before="120" w:after="120" w:line="360" w:lineRule="auto"/>
              <w:ind w:left="460" w:hanging="460"/>
              <w:jc w:val="both"/>
              <w:rPr>
                <w:rFonts w:ascii="Arial" w:hAnsi="Arial" w:cs="Arial"/>
                <w:sz w:val="18"/>
                <w:szCs w:val="18"/>
                <w:lang w:val="en-US"/>
              </w:rPr>
            </w:pPr>
            <w:r w:rsidRPr="0097086A">
              <w:rPr>
                <w:rFonts w:ascii="Arial" w:hAnsi="Arial" w:cs="Arial"/>
                <w:sz w:val="18"/>
                <w:szCs w:val="18"/>
                <w:lang w:val="en-US"/>
              </w:rPr>
              <w:t xml:space="preserve">The invalidity or unenforceability of any </w:t>
            </w:r>
            <w:r w:rsidR="007541F8" w:rsidRPr="0097086A">
              <w:rPr>
                <w:rFonts w:ascii="Arial" w:hAnsi="Arial" w:cs="Arial"/>
                <w:sz w:val="18"/>
                <w:szCs w:val="18"/>
                <w:lang w:val="en-US"/>
              </w:rPr>
              <w:t>parts</w:t>
            </w:r>
            <w:r w:rsidRPr="0097086A">
              <w:rPr>
                <w:rFonts w:ascii="Arial" w:hAnsi="Arial" w:cs="Arial"/>
                <w:sz w:val="18"/>
                <w:szCs w:val="18"/>
                <w:lang w:val="en-US"/>
              </w:rPr>
              <w:t xml:space="preserve"> of this Agreement for any reasons whatsoever shall not affect the validity or enforceability of the remainder.</w:t>
            </w:r>
          </w:p>
        </w:tc>
      </w:tr>
      <w:tr w:rsidR="00F9278E" w:rsidRPr="00824420" w14:paraId="3D65992E" w14:textId="77777777" w:rsidTr="002A17B1">
        <w:tc>
          <w:tcPr>
            <w:tcW w:w="4360" w:type="dxa"/>
            <w:tcBorders>
              <w:top w:val="single" w:sz="4" w:space="0" w:color="auto"/>
              <w:left w:val="single" w:sz="4" w:space="0" w:color="auto"/>
              <w:bottom w:val="single" w:sz="4" w:space="0" w:color="auto"/>
              <w:right w:val="single" w:sz="4" w:space="0" w:color="auto"/>
            </w:tcBorders>
          </w:tcPr>
          <w:p w14:paraId="4AB5ED5E" w14:textId="77777777" w:rsidR="00F9278E" w:rsidRPr="0072401F" w:rsidRDefault="00060A7A" w:rsidP="00B36175">
            <w:pPr>
              <w:numPr>
                <w:ilvl w:val="1"/>
                <w:numId w:val="5"/>
              </w:numPr>
              <w:spacing w:before="120" w:after="120" w:line="360" w:lineRule="auto"/>
              <w:ind w:left="709" w:hanging="709"/>
              <w:jc w:val="both"/>
              <w:rPr>
                <w:rFonts w:ascii="Arial" w:hAnsi="Arial" w:cs="Arial"/>
                <w:sz w:val="18"/>
                <w:szCs w:val="18"/>
                <w:lang w:val="tr-TR"/>
              </w:rPr>
            </w:pPr>
            <w:r w:rsidRPr="0072401F">
              <w:rPr>
                <w:rFonts w:ascii="Arial" w:hAnsi="Arial" w:cs="Arial"/>
                <w:sz w:val="18"/>
                <w:szCs w:val="18"/>
                <w:lang w:val="tr-TR"/>
              </w:rPr>
              <w:t>İşbu Sözleşme veya kanundan doğan herhangi bir hakkın kullanılmasından imtina edilmesi veya gecikilmesi bu hak ve diğer haklardan feragat edildiği anlamına gelmez.</w:t>
            </w:r>
          </w:p>
        </w:tc>
        <w:tc>
          <w:tcPr>
            <w:tcW w:w="4360" w:type="dxa"/>
            <w:tcBorders>
              <w:top w:val="single" w:sz="4" w:space="0" w:color="auto"/>
              <w:left w:val="single" w:sz="4" w:space="0" w:color="auto"/>
              <w:bottom w:val="single" w:sz="4" w:space="0" w:color="auto"/>
              <w:right w:val="single" w:sz="4" w:space="0" w:color="auto"/>
            </w:tcBorders>
          </w:tcPr>
          <w:p w14:paraId="405FFC7A" w14:textId="77777777" w:rsidR="00F9278E" w:rsidRPr="0097086A" w:rsidRDefault="00F9278E" w:rsidP="00B36175">
            <w:pPr>
              <w:numPr>
                <w:ilvl w:val="1"/>
                <w:numId w:val="7"/>
              </w:numPr>
              <w:spacing w:before="120" w:after="120" w:line="360" w:lineRule="auto"/>
              <w:ind w:left="460" w:hanging="425"/>
              <w:jc w:val="both"/>
              <w:rPr>
                <w:rFonts w:ascii="Arial" w:hAnsi="Arial" w:cs="Arial"/>
                <w:sz w:val="18"/>
                <w:szCs w:val="18"/>
                <w:lang w:val="en-US"/>
              </w:rPr>
            </w:pPr>
            <w:r w:rsidRPr="0097086A">
              <w:rPr>
                <w:rFonts w:ascii="Arial" w:hAnsi="Arial" w:cs="Arial"/>
                <w:sz w:val="18"/>
                <w:szCs w:val="18"/>
                <w:lang w:val="en-US"/>
              </w:rPr>
              <w:t>The failure to exercise or delay in exercising a right or remedy provided by this Agreement or by law does not constitute a waiver of the right or a waiver of other rights.</w:t>
            </w:r>
          </w:p>
        </w:tc>
      </w:tr>
      <w:tr w:rsidR="00F9278E" w:rsidRPr="00824420" w14:paraId="558CF1B3" w14:textId="77777777" w:rsidTr="002A17B1">
        <w:tc>
          <w:tcPr>
            <w:tcW w:w="4360" w:type="dxa"/>
            <w:tcBorders>
              <w:top w:val="single" w:sz="4" w:space="0" w:color="auto"/>
              <w:left w:val="single" w:sz="4" w:space="0" w:color="auto"/>
              <w:bottom w:val="single" w:sz="4" w:space="0" w:color="auto"/>
              <w:right w:val="single" w:sz="4" w:space="0" w:color="auto"/>
            </w:tcBorders>
          </w:tcPr>
          <w:p w14:paraId="7DB250C6" w14:textId="77777777" w:rsidR="00F9278E" w:rsidRPr="0072401F" w:rsidRDefault="00060A7A" w:rsidP="00B36175">
            <w:pPr>
              <w:numPr>
                <w:ilvl w:val="1"/>
                <w:numId w:val="5"/>
              </w:numPr>
              <w:spacing w:before="120" w:after="120" w:line="360" w:lineRule="auto"/>
              <w:ind w:left="709" w:hanging="709"/>
              <w:jc w:val="both"/>
              <w:rPr>
                <w:rFonts w:ascii="Arial" w:hAnsi="Arial" w:cs="Arial"/>
                <w:sz w:val="18"/>
                <w:szCs w:val="18"/>
                <w:lang w:val="tr-TR"/>
              </w:rPr>
            </w:pPr>
            <w:r w:rsidRPr="0072401F">
              <w:rPr>
                <w:rFonts w:ascii="Arial" w:hAnsi="Arial" w:cs="Arial"/>
                <w:sz w:val="18"/>
                <w:szCs w:val="18"/>
                <w:lang w:val="tr-TR"/>
              </w:rPr>
              <w:t>Taraflar işbu Sözleşme’den doğan borç ve/veya haklarını diğer Taraf’ın yazılı izni olmaksızın devir/temlik edemezler.</w:t>
            </w:r>
          </w:p>
        </w:tc>
        <w:tc>
          <w:tcPr>
            <w:tcW w:w="4360" w:type="dxa"/>
            <w:tcBorders>
              <w:top w:val="single" w:sz="4" w:space="0" w:color="auto"/>
              <w:left w:val="single" w:sz="4" w:space="0" w:color="auto"/>
              <w:bottom w:val="single" w:sz="4" w:space="0" w:color="auto"/>
              <w:right w:val="single" w:sz="4" w:space="0" w:color="auto"/>
            </w:tcBorders>
          </w:tcPr>
          <w:p w14:paraId="3CD1BEAE" w14:textId="77777777" w:rsidR="00F9278E" w:rsidRPr="0097086A" w:rsidRDefault="00F9278E" w:rsidP="00B36175">
            <w:pPr>
              <w:numPr>
                <w:ilvl w:val="1"/>
                <w:numId w:val="7"/>
              </w:numPr>
              <w:spacing w:before="120" w:after="120" w:line="360" w:lineRule="auto"/>
              <w:ind w:left="460" w:hanging="460"/>
              <w:jc w:val="both"/>
              <w:rPr>
                <w:rFonts w:ascii="Arial" w:hAnsi="Arial" w:cs="Arial"/>
                <w:sz w:val="18"/>
                <w:szCs w:val="18"/>
                <w:lang w:val="en-US"/>
              </w:rPr>
            </w:pPr>
            <w:r w:rsidRPr="0097086A">
              <w:rPr>
                <w:rFonts w:ascii="Arial" w:hAnsi="Arial" w:cs="Arial"/>
                <w:sz w:val="18"/>
                <w:szCs w:val="18"/>
                <w:lang w:val="en-US"/>
              </w:rPr>
              <w:t>The Parties cannot assign/transfer this Agreement and/or their rights and obligations hereunder without the prior written consent of the other Party.</w:t>
            </w:r>
          </w:p>
        </w:tc>
      </w:tr>
      <w:tr w:rsidR="00F9278E" w:rsidRPr="00824420" w14:paraId="54297F34" w14:textId="77777777" w:rsidTr="002A17B1">
        <w:tc>
          <w:tcPr>
            <w:tcW w:w="4360" w:type="dxa"/>
            <w:tcBorders>
              <w:top w:val="single" w:sz="4" w:space="0" w:color="auto"/>
              <w:left w:val="single" w:sz="4" w:space="0" w:color="auto"/>
              <w:bottom w:val="single" w:sz="4" w:space="0" w:color="auto"/>
              <w:right w:val="single" w:sz="4" w:space="0" w:color="auto"/>
            </w:tcBorders>
          </w:tcPr>
          <w:p w14:paraId="1B214DBA" w14:textId="77777777" w:rsidR="00F9278E" w:rsidRPr="0072401F" w:rsidRDefault="00060A7A" w:rsidP="00B36175">
            <w:pPr>
              <w:numPr>
                <w:ilvl w:val="1"/>
                <w:numId w:val="5"/>
              </w:numPr>
              <w:spacing w:before="120" w:after="120" w:line="360" w:lineRule="auto"/>
              <w:ind w:left="709" w:hanging="709"/>
              <w:jc w:val="both"/>
              <w:rPr>
                <w:rFonts w:ascii="Arial" w:hAnsi="Arial" w:cs="Arial"/>
                <w:sz w:val="18"/>
                <w:szCs w:val="18"/>
                <w:lang w:val="tr-TR"/>
              </w:rPr>
            </w:pPr>
            <w:r w:rsidRPr="0072401F">
              <w:rPr>
                <w:rFonts w:ascii="Arial" w:hAnsi="Arial" w:cs="Arial"/>
                <w:sz w:val="18"/>
                <w:szCs w:val="18"/>
                <w:lang w:val="tr-TR"/>
              </w:rPr>
              <w:t>İşbu Sözleşme ancak Taraflarca karşılıklı ve yazılı olarak tadil edilebilir ve değiştirilebilir.</w:t>
            </w:r>
          </w:p>
        </w:tc>
        <w:tc>
          <w:tcPr>
            <w:tcW w:w="4360" w:type="dxa"/>
            <w:tcBorders>
              <w:top w:val="single" w:sz="4" w:space="0" w:color="auto"/>
              <w:left w:val="single" w:sz="4" w:space="0" w:color="auto"/>
              <w:bottom w:val="single" w:sz="4" w:space="0" w:color="auto"/>
              <w:right w:val="single" w:sz="4" w:space="0" w:color="auto"/>
            </w:tcBorders>
          </w:tcPr>
          <w:p w14:paraId="67AF890C" w14:textId="77777777" w:rsidR="00F9278E" w:rsidRPr="0097086A" w:rsidRDefault="00F9278E" w:rsidP="00B36175">
            <w:pPr>
              <w:numPr>
                <w:ilvl w:val="1"/>
                <w:numId w:val="7"/>
              </w:numPr>
              <w:spacing w:before="120" w:after="120" w:line="360" w:lineRule="auto"/>
              <w:ind w:left="460" w:hanging="460"/>
              <w:jc w:val="both"/>
              <w:rPr>
                <w:rFonts w:ascii="Arial" w:hAnsi="Arial" w:cs="Arial"/>
                <w:sz w:val="18"/>
                <w:szCs w:val="18"/>
                <w:lang w:val="en-US"/>
              </w:rPr>
            </w:pPr>
            <w:r w:rsidRPr="0097086A">
              <w:rPr>
                <w:rFonts w:ascii="Arial" w:hAnsi="Arial" w:cs="Arial"/>
                <w:sz w:val="18"/>
                <w:szCs w:val="18"/>
                <w:lang w:val="en-US"/>
              </w:rPr>
              <w:t xml:space="preserve">This Agreement can only be amended or modified </w:t>
            </w:r>
            <w:r w:rsidR="00060A7A" w:rsidRPr="0097086A">
              <w:rPr>
                <w:rFonts w:ascii="Arial" w:hAnsi="Arial" w:cs="Arial"/>
                <w:sz w:val="18"/>
                <w:szCs w:val="18"/>
                <w:lang w:val="en-US"/>
              </w:rPr>
              <w:t>mutually and in</w:t>
            </w:r>
            <w:r w:rsidRPr="0097086A">
              <w:rPr>
                <w:rFonts w:ascii="Arial" w:hAnsi="Arial" w:cs="Arial"/>
                <w:sz w:val="18"/>
                <w:szCs w:val="18"/>
                <w:lang w:val="en-US"/>
              </w:rPr>
              <w:t xml:space="preserve"> writing by both Parties.</w:t>
            </w:r>
          </w:p>
        </w:tc>
      </w:tr>
      <w:tr w:rsidR="00F9278E" w:rsidRPr="00824420" w14:paraId="065CD1BD" w14:textId="77777777" w:rsidTr="002A17B1">
        <w:tc>
          <w:tcPr>
            <w:tcW w:w="4360" w:type="dxa"/>
            <w:tcBorders>
              <w:top w:val="single" w:sz="4" w:space="0" w:color="auto"/>
              <w:left w:val="single" w:sz="4" w:space="0" w:color="auto"/>
              <w:bottom w:val="single" w:sz="4" w:space="0" w:color="auto"/>
              <w:right w:val="single" w:sz="4" w:space="0" w:color="auto"/>
            </w:tcBorders>
          </w:tcPr>
          <w:p w14:paraId="5701D2AB" w14:textId="77777777" w:rsidR="00F9278E" w:rsidRPr="0072401F" w:rsidRDefault="00060A7A" w:rsidP="00B36175">
            <w:pPr>
              <w:numPr>
                <w:ilvl w:val="1"/>
                <w:numId w:val="5"/>
              </w:numPr>
              <w:spacing w:before="120" w:after="120" w:line="360" w:lineRule="auto"/>
              <w:ind w:left="709" w:hanging="709"/>
              <w:jc w:val="both"/>
              <w:rPr>
                <w:rFonts w:ascii="Arial" w:hAnsi="Arial" w:cs="Arial"/>
                <w:sz w:val="18"/>
                <w:szCs w:val="18"/>
                <w:lang w:val="tr-TR"/>
              </w:rPr>
            </w:pPr>
            <w:r w:rsidRPr="0072401F">
              <w:rPr>
                <w:rFonts w:ascii="Arial" w:hAnsi="Arial" w:cs="Arial"/>
                <w:sz w:val="18"/>
                <w:szCs w:val="18"/>
                <w:lang w:val="tr-TR"/>
              </w:rPr>
              <w:t>İşbu Sözleşme sadece ve özel olarak Tarafların yararına akdedilmiştir.</w:t>
            </w:r>
          </w:p>
        </w:tc>
        <w:tc>
          <w:tcPr>
            <w:tcW w:w="4360" w:type="dxa"/>
            <w:tcBorders>
              <w:top w:val="single" w:sz="4" w:space="0" w:color="auto"/>
              <w:left w:val="single" w:sz="4" w:space="0" w:color="auto"/>
              <w:bottom w:val="single" w:sz="4" w:space="0" w:color="auto"/>
              <w:right w:val="single" w:sz="4" w:space="0" w:color="auto"/>
            </w:tcBorders>
          </w:tcPr>
          <w:p w14:paraId="7BFBCFB8" w14:textId="77777777" w:rsidR="00F9278E" w:rsidRPr="0097086A" w:rsidRDefault="00F9278E" w:rsidP="00B36175">
            <w:pPr>
              <w:keepNext/>
              <w:numPr>
                <w:ilvl w:val="1"/>
                <w:numId w:val="7"/>
              </w:numPr>
              <w:spacing w:before="120" w:after="120" w:line="360" w:lineRule="auto"/>
              <w:ind w:left="460" w:hanging="460"/>
              <w:jc w:val="both"/>
              <w:rPr>
                <w:rFonts w:ascii="Arial" w:hAnsi="Arial" w:cs="Arial"/>
                <w:sz w:val="18"/>
                <w:szCs w:val="18"/>
                <w:lang w:val="en-US"/>
              </w:rPr>
            </w:pPr>
            <w:r w:rsidRPr="0097086A">
              <w:rPr>
                <w:rFonts w:ascii="Arial" w:hAnsi="Arial" w:cs="Arial"/>
                <w:sz w:val="18"/>
                <w:szCs w:val="18"/>
                <w:lang w:val="en-US"/>
              </w:rPr>
              <w:t xml:space="preserve">This Agreement is made solely and specifically between the Parties for the benefit of the Parties. </w:t>
            </w:r>
          </w:p>
        </w:tc>
      </w:tr>
      <w:tr w:rsidR="00F9278E" w:rsidRPr="00824420" w14:paraId="2D61C35C" w14:textId="77777777" w:rsidTr="002A17B1">
        <w:tc>
          <w:tcPr>
            <w:tcW w:w="4360" w:type="dxa"/>
            <w:tcBorders>
              <w:top w:val="single" w:sz="4" w:space="0" w:color="auto"/>
              <w:left w:val="single" w:sz="4" w:space="0" w:color="auto"/>
              <w:bottom w:val="single" w:sz="4" w:space="0" w:color="auto"/>
              <w:right w:val="single" w:sz="4" w:space="0" w:color="auto"/>
            </w:tcBorders>
          </w:tcPr>
          <w:p w14:paraId="31E6F7EF" w14:textId="77777777" w:rsidR="00F9278E" w:rsidRPr="0072401F" w:rsidRDefault="00AC572B" w:rsidP="00B36175">
            <w:pPr>
              <w:numPr>
                <w:ilvl w:val="1"/>
                <w:numId w:val="5"/>
              </w:numPr>
              <w:spacing w:before="120" w:after="120" w:line="360" w:lineRule="auto"/>
              <w:ind w:left="709" w:hanging="709"/>
              <w:jc w:val="both"/>
              <w:rPr>
                <w:rFonts w:ascii="Arial" w:hAnsi="Arial" w:cs="Arial"/>
                <w:sz w:val="18"/>
                <w:szCs w:val="18"/>
                <w:lang w:val="tr-TR"/>
              </w:rPr>
            </w:pPr>
            <w:r w:rsidRPr="0072401F">
              <w:rPr>
                <w:rFonts w:ascii="Arial" w:hAnsi="Arial" w:cs="Arial"/>
                <w:sz w:val="18"/>
                <w:szCs w:val="18"/>
                <w:lang w:val="tr-TR"/>
              </w:rPr>
              <w:t>Taraflar arasındaki bilgi, haberleşme ve ihtarlar yazılı olarak faks veya eposta ile iletilecektir:</w:t>
            </w:r>
          </w:p>
        </w:tc>
        <w:tc>
          <w:tcPr>
            <w:tcW w:w="4360" w:type="dxa"/>
            <w:tcBorders>
              <w:top w:val="single" w:sz="4" w:space="0" w:color="auto"/>
              <w:left w:val="single" w:sz="4" w:space="0" w:color="auto"/>
              <w:bottom w:val="single" w:sz="4" w:space="0" w:color="auto"/>
              <w:right w:val="single" w:sz="4" w:space="0" w:color="auto"/>
            </w:tcBorders>
          </w:tcPr>
          <w:p w14:paraId="04C24F1D" w14:textId="77777777" w:rsidR="00F9278E" w:rsidRPr="0097086A" w:rsidRDefault="00F9278E" w:rsidP="00B36175">
            <w:pPr>
              <w:keepNext/>
              <w:numPr>
                <w:ilvl w:val="1"/>
                <w:numId w:val="7"/>
              </w:numPr>
              <w:spacing w:before="120" w:after="120" w:line="360" w:lineRule="auto"/>
              <w:ind w:left="460" w:hanging="460"/>
              <w:jc w:val="both"/>
              <w:rPr>
                <w:rFonts w:ascii="Arial" w:hAnsi="Arial" w:cs="Arial"/>
                <w:sz w:val="18"/>
                <w:szCs w:val="18"/>
                <w:lang w:val="en-US"/>
              </w:rPr>
            </w:pPr>
            <w:r w:rsidRPr="0097086A">
              <w:rPr>
                <w:rFonts w:ascii="Arial" w:hAnsi="Arial" w:cs="Arial"/>
                <w:sz w:val="18"/>
                <w:szCs w:val="18"/>
                <w:lang w:val="en-US"/>
              </w:rPr>
              <w:t>News, information, notices between parties shall be communicated in writing, either by fax or email.</w:t>
            </w:r>
          </w:p>
        </w:tc>
      </w:tr>
      <w:tr w:rsidR="00F9278E" w:rsidRPr="00B36175" w14:paraId="6A37AE72" w14:textId="77777777" w:rsidTr="002A17B1">
        <w:tc>
          <w:tcPr>
            <w:tcW w:w="4360" w:type="dxa"/>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957"/>
            </w:tblGrid>
            <w:tr w:rsidR="001A0D1C" w:rsidRPr="0061758E" w14:paraId="3CD63B96" w14:textId="77777777" w:rsidTr="0061758E">
              <w:tc>
                <w:tcPr>
                  <w:tcW w:w="2633" w:type="pct"/>
                </w:tcPr>
                <w:p w14:paraId="1EE5FF5D" w14:textId="77777777" w:rsidR="001A0D1C" w:rsidRPr="000D1261" w:rsidRDefault="001A0D1C" w:rsidP="001A0D1C">
                  <w:pPr>
                    <w:keepNext/>
                    <w:spacing w:before="120" w:after="120" w:line="360" w:lineRule="auto"/>
                    <w:jc w:val="both"/>
                    <w:rPr>
                      <w:rFonts w:ascii="Arial" w:hAnsi="Arial" w:cs="Arial"/>
                      <w:b/>
                      <w:sz w:val="18"/>
                      <w:szCs w:val="18"/>
                      <w:lang w:val="tr-TR"/>
                    </w:rPr>
                  </w:pPr>
                  <w:r w:rsidRPr="000D1261">
                    <w:rPr>
                      <w:rFonts w:ascii="Arial" w:hAnsi="Arial" w:cs="Arial"/>
                      <w:b/>
                      <w:sz w:val="18"/>
                      <w:szCs w:val="18"/>
                      <w:lang w:val="tr-TR"/>
                    </w:rPr>
                    <w:lastRenderedPageBreak/>
                    <w:t xml:space="preserve">Yüklenici’ye </w:t>
                  </w:r>
                </w:p>
              </w:tc>
              <w:tc>
                <w:tcPr>
                  <w:tcW w:w="2367" w:type="pct"/>
                </w:tcPr>
                <w:p w14:paraId="78826128" w14:textId="77777777" w:rsidR="001A0D1C" w:rsidRPr="000D1261" w:rsidRDefault="001A0D1C" w:rsidP="001A0D1C">
                  <w:pPr>
                    <w:keepNext/>
                    <w:spacing w:before="120" w:after="120" w:line="360" w:lineRule="auto"/>
                    <w:jc w:val="both"/>
                    <w:rPr>
                      <w:rFonts w:ascii="Arial" w:hAnsi="Arial" w:cs="Arial"/>
                      <w:b/>
                      <w:sz w:val="18"/>
                      <w:szCs w:val="18"/>
                      <w:lang w:val="tr-TR"/>
                    </w:rPr>
                  </w:pPr>
                  <w:r w:rsidRPr="000D1261">
                    <w:rPr>
                      <w:rFonts w:ascii="Arial" w:hAnsi="Arial" w:cs="Arial"/>
                      <w:b/>
                      <w:sz w:val="18"/>
                      <w:szCs w:val="18"/>
                      <w:lang w:val="tr-TR"/>
                    </w:rPr>
                    <w:t xml:space="preserve">RWE’ye </w:t>
                  </w:r>
                </w:p>
              </w:tc>
            </w:tr>
            <w:tr w:rsidR="001A0D1C" w:rsidRPr="0061758E" w14:paraId="68CE6FA6" w14:textId="77777777" w:rsidTr="0061758E">
              <w:tc>
                <w:tcPr>
                  <w:tcW w:w="2633" w:type="pct"/>
                </w:tcPr>
                <w:p w14:paraId="01B8AD4E" w14:textId="5E2B1B19" w:rsidR="001A0D1C" w:rsidRPr="00F5234C" w:rsidRDefault="00E616E0" w:rsidP="001A0D1C">
                  <w:pPr>
                    <w:jc w:val="both"/>
                    <w:rPr>
                      <w:rFonts w:ascii="Arial" w:hAnsi="Arial" w:cs="Arial"/>
                      <w:b/>
                      <w:bCs/>
                      <w:color w:val="000000"/>
                      <w:sz w:val="18"/>
                      <w:szCs w:val="18"/>
                      <w:highlight w:val="yellow"/>
                      <w:lang w:val="tr-TR"/>
                    </w:rPr>
                  </w:pPr>
                  <w:r w:rsidRPr="00F5234C">
                    <w:rPr>
                      <w:rFonts w:ascii="Arial" w:hAnsi="Arial" w:cs="Arial"/>
                      <w:b/>
                      <w:bCs/>
                      <w:color w:val="000000"/>
                      <w:sz w:val="18"/>
                      <w:szCs w:val="18"/>
                      <w:highlight w:val="yellow"/>
                      <w:lang w:val="tr-TR"/>
                    </w:rPr>
                    <w:t>+</w:t>
                  </w:r>
                  <w:r w:rsidR="00F5234C" w:rsidRPr="00F5234C">
                    <w:rPr>
                      <w:rFonts w:ascii="Arial" w:hAnsi="Arial" w:cs="Arial"/>
                      <w:b/>
                      <w:bCs/>
                      <w:color w:val="000000"/>
                      <w:sz w:val="18"/>
                      <w:szCs w:val="18"/>
                      <w:highlight w:val="yellow"/>
                      <w:lang w:val="tr-TR"/>
                    </w:rPr>
                    <w:t>??</w:t>
                  </w:r>
                  <w:r w:rsidRPr="00F5234C">
                    <w:rPr>
                      <w:rFonts w:ascii="Arial" w:hAnsi="Arial" w:cs="Arial"/>
                      <w:b/>
                      <w:bCs/>
                      <w:color w:val="000000"/>
                      <w:sz w:val="18"/>
                      <w:szCs w:val="18"/>
                      <w:highlight w:val="yellow"/>
                      <w:lang w:val="tr-TR"/>
                    </w:rPr>
                    <w:t xml:space="preserve"> (</w:t>
                  </w:r>
                  <w:r w:rsidR="00F5234C" w:rsidRPr="00F5234C">
                    <w:rPr>
                      <w:rFonts w:ascii="Arial" w:hAnsi="Arial" w:cs="Arial"/>
                      <w:b/>
                      <w:bCs/>
                      <w:color w:val="000000"/>
                      <w:sz w:val="18"/>
                      <w:szCs w:val="18"/>
                      <w:highlight w:val="yellow"/>
                      <w:lang w:val="tr-TR"/>
                    </w:rPr>
                    <w:t>???</w:t>
                  </w:r>
                  <w:r w:rsidRPr="00F5234C">
                    <w:rPr>
                      <w:rFonts w:ascii="Arial" w:hAnsi="Arial" w:cs="Arial"/>
                      <w:b/>
                      <w:bCs/>
                      <w:color w:val="000000"/>
                      <w:sz w:val="18"/>
                      <w:szCs w:val="18"/>
                      <w:highlight w:val="yellow"/>
                      <w:lang w:val="tr-TR"/>
                    </w:rPr>
                    <w:t xml:space="preserve">) </w:t>
                  </w:r>
                  <w:r w:rsidR="00F5234C" w:rsidRPr="00F5234C">
                    <w:rPr>
                      <w:rFonts w:ascii="Arial" w:hAnsi="Arial" w:cs="Arial"/>
                      <w:b/>
                      <w:bCs/>
                      <w:color w:val="000000"/>
                      <w:sz w:val="18"/>
                      <w:szCs w:val="18"/>
                      <w:highlight w:val="yellow"/>
                      <w:lang w:val="tr-TR"/>
                    </w:rPr>
                    <w:t>???</w:t>
                  </w:r>
                  <w:r w:rsidRPr="00F5234C">
                    <w:rPr>
                      <w:rFonts w:ascii="Arial" w:hAnsi="Arial" w:cs="Arial"/>
                      <w:b/>
                      <w:bCs/>
                      <w:color w:val="000000"/>
                      <w:sz w:val="18"/>
                      <w:szCs w:val="18"/>
                      <w:highlight w:val="yellow"/>
                      <w:lang w:val="tr-TR"/>
                    </w:rPr>
                    <w:t xml:space="preserve"> </w:t>
                  </w:r>
                  <w:r w:rsidR="00F5234C" w:rsidRPr="00F5234C">
                    <w:rPr>
                      <w:rFonts w:ascii="Arial" w:hAnsi="Arial" w:cs="Arial"/>
                      <w:b/>
                      <w:bCs/>
                      <w:color w:val="000000"/>
                      <w:sz w:val="18"/>
                      <w:szCs w:val="18"/>
                      <w:highlight w:val="yellow"/>
                      <w:lang w:val="tr-TR"/>
                    </w:rPr>
                    <w:t>??</w:t>
                  </w:r>
                  <w:r w:rsidRPr="00F5234C">
                    <w:rPr>
                      <w:rFonts w:ascii="Arial" w:hAnsi="Arial" w:cs="Arial"/>
                      <w:b/>
                      <w:bCs/>
                      <w:color w:val="000000"/>
                      <w:sz w:val="18"/>
                      <w:szCs w:val="18"/>
                      <w:highlight w:val="yellow"/>
                      <w:lang w:val="tr-TR"/>
                    </w:rPr>
                    <w:t xml:space="preserve"> </w:t>
                  </w:r>
                  <w:r w:rsidR="00F5234C" w:rsidRPr="00F5234C">
                    <w:rPr>
                      <w:rFonts w:ascii="Arial" w:hAnsi="Arial" w:cs="Arial"/>
                      <w:b/>
                      <w:bCs/>
                      <w:color w:val="000000"/>
                      <w:sz w:val="18"/>
                      <w:szCs w:val="18"/>
                      <w:highlight w:val="yellow"/>
                      <w:lang w:val="tr-TR"/>
                    </w:rPr>
                    <w:t>??</w:t>
                  </w:r>
                </w:p>
              </w:tc>
              <w:tc>
                <w:tcPr>
                  <w:tcW w:w="2367" w:type="pct"/>
                </w:tcPr>
                <w:p w14:paraId="24DD4B93" w14:textId="77777777" w:rsidR="001A0D1C" w:rsidRPr="000D1261" w:rsidRDefault="001A0D1C" w:rsidP="001A0D1C">
                  <w:pPr>
                    <w:jc w:val="both"/>
                    <w:rPr>
                      <w:rFonts w:ascii="Arial" w:hAnsi="Arial" w:cs="Arial"/>
                      <w:b/>
                      <w:sz w:val="18"/>
                      <w:szCs w:val="18"/>
                      <w:lang w:val="tr-TR"/>
                    </w:rPr>
                  </w:pPr>
                  <w:r w:rsidRPr="000D1261">
                    <w:rPr>
                      <w:rFonts w:ascii="Arial" w:hAnsi="Arial" w:cs="Arial"/>
                      <w:b/>
                      <w:sz w:val="18"/>
                      <w:szCs w:val="18"/>
                      <w:lang w:val="tr-TR"/>
                    </w:rPr>
                    <w:t>+90 (212) 287 02 22</w:t>
                  </w:r>
                </w:p>
                <w:p w14:paraId="58A90FC2" w14:textId="77777777" w:rsidR="001A0D1C" w:rsidRPr="000D1261" w:rsidRDefault="001A0D1C" w:rsidP="001A0D1C">
                  <w:pPr>
                    <w:jc w:val="both"/>
                    <w:rPr>
                      <w:rFonts w:ascii="Arial" w:hAnsi="Arial" w:cs="Arial"/>
                      <w:b/>
                      <w:sz w:val="18"/>
                      <w:szCs w:val="18"/>
                      <w:lang w:val="tr-TR"/>
                    </w:rPr>
                  </w:pPr>
                  <w:r w:rsidRPr="000D1261">
                    <w:rPr>
                      <w:rFonts w:ascii="Arial" w:hAnsi="Arial" w:cs="Arial"/>
                      <w:b/>
                      <w:sz w:val="18"/>
                      <w:szCs w:val="18"/>
                      <w:lang w:val="tr-TR"/>
                    </w:rPr>
                    <w:t>+90 (258) 816 27 22</w:t>
                  </w:r>
                </w:p>
              </w:tc>
            </w:tr>
            <w:tr w:rsidR="001A0D1C" w:rsidRPr="0061758E" w14:paraId="08C11D45" w14:textId="77777777" w:rsidTr="0061758E">
              <w:tc>
                <w:tcPr>
                  <w:tcW w:w="2633" w:type="pct"/>
                </w:tcPr>
                <w:p w14:paraId="529E1BE7" w14:textId="5B912B16" w:rsidR="001A0D1C" w:rsidRPr="00F5234C" w:rsidRDefault="00F5234C" w:rsidP="001A0D1C">
                  <w:pPr>
                    <w:spacing w:line="360" w:lineRule="auto"/>
                    <w:jc w:val="both"/>
                    <w:rPr>
                      <w:rFonts w:ascii="Arial" w:hAnsi="Arial" w:cs="Arial"/>
                      <w:sz w:val="14"/>
                      <w:szCs w:val="14"/>
                      <w:highlight w:val="yellow"/>
                      <w:lang w:val="tr-TR"/>
                    </w:rPr>
                  </w:pPr>
                  <w:r w:rsidRPr="00F5234C">
                    <w:rPr>
                      <w:rFonts w:ascii="Arial" w:hAnsi="Arial" w:cs="Arial"/>
                      <w:sz w:val="14"/>
                      <w:szCs w:val="14"/>
                      <w:highlight w:val="yellow"/>
                      <w:lang w:val="tr-TR"/>
                    </w:rPr>
                    <w:t>???@???.???</w:t>
                  </w:r>
                </w:p>
              </w:tc>
              <w:tc>
                <w:tcPr>
                  <w:tcW w:w="2367" w:type="pct"/>
                  <w:shd w:val="clear" w:color="auto" w:fill="auto"/>
                </w:tcPr>
                <w:p w14:paraId="16A15CA4" w14:textId="77777777" w:rsidR="001A0D1C" w:rsidRPr="0061758E" w:rsidRDefault="001A0D1C" w:rsidP="001A0D1C">
                  <w:pPr>
                    <w:jc w:val="both"/>
                    <w:rPr>
                      <w:rFonts w:ascii="Arial" w:hAnsi="Arial" w:cs="Arial"/>
                      <w:sz w:val="14"/>
                      <w:szCs w:val="14"/>
                      <w:lang w:val="tr-TR"/>
                    </w:rPr>
                  </w:pPr>
                  <w:r w:rsidRPr="0061758E">
                    <w:rPr>
                      <w:rFonts w:ascii="Arial" w:hAnsi="Arial" w:cs="Arial"/>
                      <w:sz w:val="14"/>
                      <w:szCs w:val="14"/>
                      <w:lang w:val="tr-TR"/>
                    </w:rPr>
                    <w:t>duygu.kapucu@rwe.com</w:t>
                  </w:r>
                </w:p>
                <w:p w14:paraId="476BAC63" w14:textId="77777777" w:rsidR="001A0D1C" w:rsidRPr="0061758E" w:rsidRDefault="001A0D1C" w:rsidP="001A0D1C">
                  <w:pPr>
                    <w:jc w:val="both"/>
                    <w:rPr>
                      <w:rFonts w:ascii="Arial" w:hAnsi="Arial" w:cs="Arial"/>
                      <w:sz w:val="14"/>
                      <w:szCs w:val="14"/>
                      <w:lang w:val="tr-TR"/>
                    </w:rPr>
                  </w:pPr>
                  <w:r w:rsidRPr="0061758E">
                    <w:rPr>
                      <w:rFonts w:ascii="Arial" w:hAnsi="Arial" w:cs="Arial"/>
                      <w:sz w:val="14"/>
                      <w:szCs w:val="14"/>
                      <w:lang w:val="tr-TR"/>
                    </w:rPr>
                    <w:t>utku.karakoc@rwe.com</w:t>
                  </w:r>
                </w:p>
              </w:tc>
            </w:tr>
          </w:tbl>
          <w:p w14:paraId="40216430" w14:textId="1B437402" w:rsidR="001A0D1C" w:rsidRPr="0072401F" w:rsidRDefault="001A0D1C" w:rsidP="00B36175">
            <w:pPr>
              <w:pStyle w:val="Title"/>
              <w:spacing w:before="120" w:after="120" w:line="360" w:lineRule="auto"/>
              <w:jc w:val="both"/>
              <w:rPr>
                <w:rFonts w:ascii="Arial" w:hAnsi="Arial" w:cs="Arial"/>
                <w:sz w:val="18"/>
                <w:szCs w:val="18"/>
                <w:u w:val="none"/>
                <w:lang w:val="tr-TR"/>
              </w:rPr>
            </w:pPr>
          </w:p>
        </w:tc>
        <w:tc>
          <w:tcPr>
            <w:tcW w:w="4360"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87"/>
            </w:tblGrid>
            <w:tr w:rsidR="00F9278E" w:rsidRPr="0061758E" w14:paraId="0CAE9A75" w14:textId="77777777" w:rsidTr="00F5234C">
              <w:tc>
                <w:tcPr>
                  <w:tcW w:w="2047" w:type="dxa"/>
                </w:tcPr>
                <w:p w14:paraId="5C0D4EF1" w14:textId="77777777" w:rsidR="00F9278E" w:rsidRPr="000D1261" w:rsidRDefault="00F9278E" w:rsidP="00A95201">
                  <w:pPr>
                    <w:keepNext/>
                    <w:spacing w:before="120" w:after="120" w:line="360" w:lineRule="auto"/>
                    <w:jc w:val="both"/>
                    <w:rPr>
                      <w:rFonts w:ascii="Arial" w:hAnsi="Arial" w:cs="Arial"/>
                      <w:b/>
                      <w:sz w:val="18"/>
                      <w:szCs w:val="18"/>
                      <w:lang w:val="en-US"/>
                    </w:rPr>
                  </w:pPr>
                  <w:r w:rsidRPr="000D1261">
                    <w:rPr>
                      <w:rFonts w:ascii="Arial" w:hAnsi="Arial" w:cs="Arial"/>
                      <w:b/>
                      <w:sz w:val="18"/>
                      <w:szCs w:val="18"/>
                      <w:lang w:val="en-US"/>
                    </w:rPr>
                    <w:t xml:space="preserve">If to </w:t>
                  </w:r>
                  <w:r w:rsidR="00A95201" w:rsidRPr="000D1261">
                    <w:rPr>
                      <w:rFonts w:ascii="Arial" w:hAnsi="Arial" w:cs="Arial"/>
                      <w:b/>
                      <w:sz w:val="18"/>
                      <w:szCs w:val="18"/>
                      <w:lang w:val="en-US"/>
                    </w:rPr>
                    <w:t>Contractor</w:t>
                  </w:r>
                  <w:r w:rsidRPr="000D1261">
                    <w:rPr>
                      <w:rFonts w:ascii="Arial" w:hAnsi="Arial" w:cs="Arial"/>
                      <w:b/>
                      <w:sz w:val="18"/>
                      <w:szCs w:val="18"/>
                      <w:lang w:val="en-US"/>
                    </w:rPr>
                    <w:t>:</w:t>
                  </w:r>
                </w:p>
              </w:tc>
              <w:tc>
                <w:tcPr>
                  <w:tcW w:w="2087" w:type="dxa"/>
                </w:tcPr>
                <w:p w14:paraId="059A54A9" w14:textId="77777777" w:rsidR="00F9278E" w:rsidRPr="000D1261" w:rsidRDefault="00F9278E" w:rsidP="00B36175">
                  <w:pPr>
                    <w:keepNext/>
                    <w:spacing w:before="120" w:after="120" w:line="360" w:lineRule="auto"/>
                    <w:jc w:val="both"/>
                    <w:rPr>
                      <w:rFonts w:ascii="Arial" w:hAnsi="Arial" w:cs="Arial"/>
                      <w:b/>
                      <w:sz w:val="18"/>
                      <w:szCs w:val="18"/>
                      <w:lang w:val="en-US"/>
                    </w:rPr>
                  </w:pPr>
                  <w:r w:rsidRPr="000D1261">
                    <w:rPr>
                      <w:rFonts w:ascii="Arial" w:hAnsi="Arial" w:cs="Arial"/>
                      <w:b/>
                      <w:sz w:val="18"/>
                      <w:szCs w:val="18"/>
                      <w:lang w:val="en-US"/>
                    </w:rPr>
                    <w:t>If to RWE</w:t>
                  </w:r>
                </w:p>
              </w:tc>
            </w:tr>
            <w:tr w:rsidR="00B37179" w:rsidRPr="0061758E" w14:paraId="4AC26482" w14:textId="77777777" w:rsidTr="00F5234C">
              <w:tc>
                <w:tcPr>
                  <w:tcW w:w="2047" w:type="dxa"/>
                </w:tcPr>
                <w:p w14:paraId="216843C9" w14:textId="71F63781" w:rsidR="00B37179" w:rsidRPr="00F5234C" w:rsidRDefault="00F5234C" w:rsidP="00A02FA5">
                  <w:pPr>
                    <w:jc w:val="both"/>
                    <w:rPr>
                      <w:rFonts w:ascii="Arial" w:hAnsi="Arial" w:cs="Arial"/>
                      <w:b/>
                      <w:sz w:val="18"/>
                      <w:szCs w:val="18"/>
                      <w:highlight w:val="yellow"/>
                      <w:lang w:val="en-US"/>
                    </w:rPr>
                  </w:pPr>
                  <w:r w:rsidRPr="00F5234C">
                    <w:rPr>
                      <w:rFonts w:ascii="Arial" w:hAnsi="Arial" w:cs="Arial"/>
                      <w:b/>
                      <w:bCs/>
                      <w:color w:val="000000"/>
                      <w:sz w:val="18"/>
                      <w:szCs w:val="18"/>
                      <w:highlight w:val="yellow"/>
                      <w:lang w:val="tr-TR"/>
                    </w:rPr>
                    <w:t>+?? (???) ??? ?? ??</w:t>
                  </w:r>
                </w:p>
              </w:tc>
              <w:tc>
                <w:tcPr>
                  <w:tcW w:w="2087" w:type="dxa"/>
                </w:tcPr>
                <w:p w14:paraId="37FD4239" w14:textId="77777777" w:rsidR="00B37179" w:rsidRPr="000D1261" w:rsidRDefault="00B37179" w:rsidP="008F474B">
                  <w:pPr>
                    <w:jc w:val="both"/>
                    <w:rPr>
                      <w:rFonts w:ascii="Arial" w:hAnsi="Arial" w:cs="Arial"/>
                      <w:b/>
                      <w:sz w:val="18"/>
                      <w:szCs w:val="18"/>
                      <w:lang w:val="en-US"/>
                    </w:rPr>
                  </w:pPr>
                  <w:r w:rsidRPr="000D1261">
                    <w:rPr>
                      <w:rFonts w:ascii="Arial" w:hAnsi="Arial" w:cs="Arial"/>
                      <w:b/>
                      <w:sz w:val="18"/>
                      <w:szCs w:val="18"/>
                      <w:lang w:val="en-US"/>
                    </w:rPr>
                    <w:t>+90 (212) 287 02 22</w:t>
                  </w:r>
                </w:p>
                <w:p w14:paraId="09E25422" w14:textId="77777777" w:rsidR="00B37179" w:rsidRPr="000D1261" w:rsidRDefault="00B37179" w:rsidP="008F474B">
                  <w:pPr>
                    <w:jc w:val="both"/>
                    <w:rPr>
                      <w:rFonts w:ascii="Arial" w:hAnsi="Arial" w:cs="Arial"/>
                      <w:b/>
                      <w:sz w:val="18"/>
                      <w:szCs w:val="18"/>
                      <w:lang w:val="en-US"/>
                    </w:rPr>
                  </w:pPr>
                  <w:r w:rsidRPr="000D1261">
                    <w:rPr>
                      <w:rFonts w:ascii="Arial" w:hAnsi="Arial" w:cs="Arial"/>
                      <w:b/>
                      <w:sz w:val="18"/>
                      <w:szCs w:val="18"/>
                      <w:lang w:val="en-US"/>
                    </w:rPr>
                    <w:t>+90 (258) 816 27 22</w:t>
                  </w:r>
                </w:p>
              </w:tc>
            </w:tr>
            <w:tr w:rsidR="00F9278E" w:rsidRPr="0061758E" w14:paraId="6458E2B4" w14:textId="77777777" w:rsidTr="00F5234C">
              <w:tc>
                <w:tcPr>
                  <w:tcW w:w="2047" w:type="dxa"/>
                </w:tcPr>
                <w:p w14:paraId="1E96A5FF" w14:textId="4EFBF562" w:rsidR="00F9278E" w:rsidRPr="00F5234C" w:rsidRDefault="00F5234C" w:rsidP="001A0D1C">
                  <w:pPr>
                    <w:spacing w:line="360" w:lineRule="auto"/>
                    <w:jc w:val="both"/>
                    <w:rPr>
                      <w:rFonts w:ascii="Arial" w:hAnsi="Arial" w:cs="Arial"/>
                      <w:b/>
                      <w:sz w:val="14"/>
                      <w:szCs w:val="14"/>
                      <w:highlight w:val="yellow"/>
                      <w:lang w:val="en-US"/>
                    </w:rPr>
                  </w:pPr>
                  <w:r w:rsidRPr="00F5234C">
                    <w:rPr>
                      <w:rFonts w:ascii="Arial" w:hAnsi="Arial" w:cs="Arial"/>
                      <w:sz w:val="14"/>
                      <w:szCs w:val="14"/>
                      <w:highlight w:val="yellow"/>
                      <w:lang w:val="tr-TR"/>
                    </w:rPr>
                    <w:t>???@???.???</w:t>
                  </w:r>
                </w:p>
              </w:tc>
              <w:tc>
                <w:tcPr>
                  <w:tcW w:w="2087" w:type="dxa"/>
                </w:tcPr>
                <w:p w14:paraId="67A31140" w14:textId="77777777" w:rsidR="001A0D1C" w:rsidRPr="0061758E" w:rsidRDefault="001A0D1C" w:rsidP="001A0D1C">
                  <w:pPr>
                    <w:jc w:val="both"/>
                    <w:rPr>
                      <w:rFonts w:ascii="Arial" w:hAnsi="Arial" w:cs="Arial"/>
                      <w:sz w:val="14"/>
                      <w:szCs w:val="14"/>
                      <w:lang w:val="tr-TR"/>
                    </w:rPr>
                  </w:pPr>
                  <w:r w:rsidRPr="0061758E">
                    <w:rPr>
                      <w:rFonts w:ascii="Arial" w:hAnsi="Arial" w:cs="Arial"/>
                      <w:sz w:val="14"/>
                      <w:szCs w:val="14"/>
                      <w:lang w:val="tr-TR"/>
                    </w:rPr>
                    <w:t>duygu.kapucu@rwe.com</w:t>
                  </w:r>
                </w:p>
                <w:p w14:paraId="146AE827" w14:textId="3A9E114E" w:rsidR="001A0D1C" w:rsidRPr="0061758E" w:rsidRDefault="001A0D1C" w:rsidP="001A0D1C">
                  <w:pPr>
                    <w:jc w:val="both"/>
                    <w:rPr>
                      <w:rFonts w:ascii="Arial" w:hAnsi="Arial" w:cs="Arial"/>
                      <w:sz w:val="14"/>
                      <w:szCs w:val="14"/>
                      <w:lang w:val="en-US"/>
                    </w:rPr>
                  </w:pPr>
                  <w:r w:rsidRPr="0061758E">
                    <w:rPr>
                      <w:rFonts w:ascii="Arial" w:hAnsi="Arial" w:cs="Arial"/>
                      <w:sz w:val="14"/>
                      <w:szCs w:val="14"/>
                      <w:lang w:val="tr-TR"/>
                    </w:rPr>
                    <w:t>utku.karakoc@rwe.com</w:t>
                  </w:r>
                </w:p>
              </w:tc>
            </w:tr>
          </w:tbl>
          <w:p w14:paraId="40FDF89E" w14:textId="77777777" w:rsidR="00F9278E" w:rsidRPr="0097086A" w:rsidRDefault="00F9278E" w:rsidP="00B36175">
            <w:pPr>
              <w:tabs>
                <w:tab w:val="left" w:pos="1318"/>
              </w:tabs>
              <w:spacing w:before="120" w:after="120" w:line="360" w:lineRule="auto"/>
              <w:ind w:left="720" w:hanging="720"/>
              <w:jc w:val="both"/>
              <w:rPr>
                <w:rFonts w:ascii="Arial" w:hAnsi="Arial" w:cs="Arial"/>
                <w:sz w:val="18"/>
                <w:szCs w:val="18"/>
                <w:lang w:val="en-US"/>
              </w:rPr>
            </w:pPr>
          </w:p>
        </w:tc>
      </w:tr>
      <w:tr w:rsidR="00F9278E" w:rsidRPr="00824420" w14:paraId="167598F5" w14:textId="77777777" w:rsidTr="002A17B1">
        <w:tc>
          <w:tcPr>
            <w:tcW w:w="4360" w:type="dxa"/>
            <w:tcBorders>
              <w:top w:val="single" w:sz="4" w:space="0" w:color="auto"/>
              <w:left w:val="single" w:sz="4" w:space="0" w:color="auto"/>
              <w:bottom w:val="single" w:sz="4" w:space="0" w:color="auto"/>
              <w:right w:val="single" w:sz="4" w:space="0" w:color="auto"/>
            </w:tcBorders>
          </w:tcPr>
          <w:p w14:paraId="752C3E93" w14:textId="77777777" w:rsidR="00F9278E" w:rsidRPr="0072401F" w:rsidRDefault="001122B5" w:rsidP="00DA3620">
            <w:pPr>
              <w:numPr>
                <w:ilvl w:val="1"/>
                <w:numId w:val="5"/>
              </w:numPr>
              <w:tabs>
                <w:tab w:val="num" w:pos="432"/>
              </w:tabs>
              <w:spacing w:before="120" w:after="120" w:line="360" w:lineRule="auto"/>
              <w:ind w:left="426" w:hanging="426"/>
              <w:jc w:val="both"/>
              <w:rPr>
                <w:rFonts w:ascii="Arial" w:hAnsi="Arial" w:cs="Arial"/>
                <w:sz w:val="18"/>
                <w:szCs w:val="18"/>
                <w:lang w:val="tr-TR"/>
              </w:rPr>
            </w:pPr>
            <w:r w:rsidRPr="0072401F">
              <w:rPr>
                <w:rFonts w:ascii="Arial" w:hAnsi="Arial" w:cs="Arial"/>
                <w:sz w:val="18"/>
                <w:szCs w:val="18"/>
                <w:lang w:val="tr-TR"/>
              </w:rPr>
              <w:t xml:space="preserve">Bu Sözleşmeye ilişkin konularda Türk hukuku uygulanacaktır ve </w:t>
            </w:r>
            <w:r w:rsidR="006A7C04" w:rsidRPr="0072401F">
              <w:rPr>
                <w:rFonts w:ascii="Arial" w:hAnsi="Arial" w:cs="Arial"/>
                <w:sz w:val="18"/>
                <w:szCs w:val="18"/>
                <w:lang w:val="tr-TR"/>
              </w:rPr>
              <w:t>İstanbul</w:t>
            </w:r>
            <w:r w:rsidR="004B6C1C" w:rsidRPr="0072401F">
              <w:rPr>
                <w:rFonts w:ascii="Arial" w:hAnsi="Arial" w:cs="Arial"/>
                <w:sz w:val="18"/>
                <w:szCs w:val="18"/>
                <w:lang w:val="tr-TR"/>
              </w:rPr>
              <w:t xml:space="preserve"> (Merkez) mahkemeleri ve icra daireleri münhasıran yetkili olacaktır.</w:t>
            </w:r>
          </w:p>
        </w:tc>
        <w:tc>
          <w:tcPr>
            <w:tcW w:w="4360" w:type="dxa"/>
            <w:tcBorders>
              <w:top w:val="single" w:sz="4" w:space="0" w:color="auto"/>
              <w:left w:val="single" w:sz="4" w:space="0" w:color="auto"/>
              <w:bottom w:val="single" w:sz="4" w:space="0" w:color="auto"/>
              <w:right w:val="single" w:sz="4" w:space="0" w:color="auto"/>
            </w:tcBorders>
          </w:tcPr>
          <w:p w14:paraId="3D699493" w14:textId="77777777" w:rsidR="00F9278E" w:rsidRPr="0097086A" w:rsidRDefault="00F9278E" w:rsidP="00AC572B">
            <w:pPr>
              <w:keepNext/>
              <w:numPr>
                <w:ilvl w:val="1"/>
                <w:numId w:val="7"/>
              </w:numPr>
              <w:spacing w:before="120" w:after="120" w:line="360" w:lineRule="auto"/>
              <w:ind w:left="460" w:hanging="460"/>
              <w:jc w:val="both"/>
              <w:rPr>
                <w:rFonts w:ascii="Arial" w:hAnsi="Arial" w:cs="Arial"/>
                <w:sz w:val="18"/>
                <w:szCs w:val="18"/>
                <w:lang w:val="en-US"/>
              </w:rPr>
            </w:pPr>
            <w:r w:rsidRPr="0097086A">
              <w:rPr>
                <w:rFonts w:ascii="Arial" w:hAnsi="Arial" w:cs="Arial"/>
                <w:sz w:val="18"/>
                <w:szCs w:val="18"/>
                <w:lang w:val="en-US"/>
              </w:rPr>
              <w:t xml:space="preserve">This agreement shall be governed by and construed in accordance with the laws of </w:t>
            </w:r>
            <w:r w:rsidR="00205AC0" w:rsidRPr="0097086A">
              <w:rPr>
                <w:rFonts w:ascii="Arial" w:hAnsi="Arial" w:cs="Arial"/>
                <w:sz w:val="18"/>
                <w:szCs w:val="18"/>
                <w:lang w:val="en-US"/>
              </w:rPr>
              <w:t>Turkey</w:t>
            </w:r>
            <w:r w:rsidRPr="0097086A">
              <w:rPr>
                <w:rFonts w:ascii="Arial" w:hAnsi="Arial" w:cs="Arial"/>
                <w:sz w:val="18"/>
                <w:szCs w:val="18"/>
                <w:lang w:val="en-US"/>
              </w:rPr>
              <w:t xml:space="preserve"> and the courts and execution offices of </w:t>
            </w:r>
            <w:r w:rsidR="00205AC0" w:rsidRPr="0097086A">
              <w:rPr>
                <w:rFonts w:ascii="Arial" w:hAnsi="Arial" w:cs="Arial"/>
                <w:sz w:val="18"/>
                <w:szCs w:val="18"/>
                <w:lang w:val="en-US"/>
              </w:rPr>
              <w:t>Istanbul (central)</w:t>
            </w:r>
            <w:r w:rsidRPr="0097086A">
              <w:rPr>
                <w:rFonts w:ascii="Arial" w:hAnsi="Arial" w:cs="Arial"/>
                <w:sz w:val="18"/>
                <w:szCs w:val="18"/>
                <w:lang w:val="en-US"/>
              </w:rPr>
              <w:t xml:space="preserve">, </w:t>
            </w:r>
            <w:r w:rsidR="00205AC0" w:rsidRPr="0097086A">
              <w:rPr>
                <w:rFonts w:ascii="Arial" w:hAnsi="Arial" w:cs="Arial"/>
                <w:sz w:val="18"/>
                <w:szCs w:val="18"/>
                <w:lang w:val="en-US"/>
              </w:rPr>
              <w:t xml:space="preserve">Turkey </w:t>
            </w:r>
            <w:r w:rsidRPr="0097086A">
              <w:rPr>
                <w:rFonts w:ascii="Arial" w:hAnsi="Arial" w:cs="Arial"/>
                <w:sz w:val="18"/>
                <w:szCs w:val="18"/>
                <w:lang w:val="en-US"/>
              </w:rPr>
              <w:t xml:space="preserve">shall have jurisdiction.  </w:t>
            </w:r>
          </w:p>
        </w:tc>
      </w:tr>
      <w:tr w:rsidR="00F9278E" w:rsidRPr="00824420" w14:paraId="2CC8848F" w14:textId="77777777" w:rsidTr="002A17B1">
        <w:tc>
          <w:tcPr>
            <w:tcW w:w="4360" w:type="dxa"/>
            <w:tcBorders>
              <w:top w:val="single" w:sz="4" w:space="0" w:color="auto"/>
              <w:left w:val="single" w:sz="4" w:space="0" w:color="auto"/>
              <w:bottom w:val="single" w:sz="4" w:space="0" w:color="auto"/>
              <w:right w:val="single" w:sz="4" w:space="0" w:color="auto"/>
            </w:tcBorders>
          </w:tcPr>
          <w:p w14:paraId="3879A268" w14:textId="77777777" w:rsidR="00F9278E" w:rsidRPr="0072401F" w:rsidRDefault="00AC572B" w:rsidP="00664B9F">
            <w:pPr>
              <w:pStyle w:val="Title"/>
              <w:spacing w:before="120" w:after="120" w:line="360" w:lineRule="auto"/>
              <w:jc w:val="both"/>
              <w:rPr>
                <w:rFonts w:ascii="Arial" w:hAnsi="Arial" w:cs="Arial"/>
                <w:b w:val="0"/>
                <w:sz w:val="18"/>
                <w:szCs w:val="18"/>
                <w:u w:val="none"/>
                <w:lang w:val="tr-TR"/>
              </w:rPr>
            </w:pPr>
            <w:r w:rsidRPr="0072401F">
              <w:rPr>
                <w:rFonts w:ascii="Arial" w:hAnsi="Arial" w:cs="Arial"/>
                <w:b w:val="0"/>
                <w:sz w:val="18"/>
                <w:szCs w:val="18"/>
                <w:u w:val="none"/>
                <w:lang w:val="tr-TR"/>
              </w:rPr>
              <w:t xml:space="preserve">Tarafları temsile yetkili kişiler yukarıda yazılı gün ve tarihte işbu Sözleşmeyi </w:t>
            </w:r>
            <w:r w:rsidR="00664B9F">
              <w:rPr>
                <w:rFonts w:ascii="Arial" w:hAnsi="Arial" w:cs="Arial"/>
                <w:b w:val="0"/>
                <w:sz w:val="18"/>
                <w:szCs w:val="18"/>
                <w:u w:val="none"/>
                <w:lang w:val="tr-TR"/>
              </w:rPr>
              <w:t>2</w:t>
            </w:r>
            <w:r w:rsidRPr="0072401F">
              <w:rPr>
                <w:rFonts w:ascii="Arial" w:hAnsi="Arial" w:cs="Arial"/>
                <w:b w:val="0"/>
                <w:sz w:val="18"/>
                <w:szCs w:val="18"/>
                <w:u w:val="none"/>
                <w:lang w:val="tr-TR"/>
              </w:rPr>
              <w:t xml:space="preserve"> asıl nüsha olarak akdetmişlerdir.</w:t>
            </w:r>
          </w:p>
        </w:tc>
        <w:tc>
          <w:tcPr>
            <w:tcW w:w="4360" w:type="dxa"/>
            <w:tcBorders>
              <w:top w:val="single" w:sz="4" w:space="0" w:color="auto"/>
              <w:left w:val="single" w:sz="4" w:space="0" w:color="auto"/>
              <w:bottom w:val="single" w:sz="4" w:space="0" w:color="auto"/>
              <w:right w:val="single" w:sz="4" w:space="0" w:color="auto"/>
            </w:tcBorders>
          </w:tcPr>
          <w:p w14:paraId="2D583A7C" w14:textId="77777777" w:rsidR="00F9278E" w:rsidRPr="0097086A" w:rsidRDefault="00F9278E" w:rsidP="00664B9F">
            <w:pPr>
              <w:keepNext/>
              <w:spacing w:before="120" w:after="120" w:line="360" w:lineRule="auto"/>
              <w:jc w:val="both"/>
              <w:rPr>
                <w:rFonts w:ascii="Arial" w:hAnsi="Arial" w:cs="Arial"/>
                <w:sz w:val="18"/>
                <w:szCs w:val="18"/>
                <w:lang w:val="en-US"/>
              </w:rPr>
            </w:pPr>
            <w:r w:rsidRPr="0097086A">
              <w:rPr>
                <w:rFonts w:ascii="Arial" w:hAnsi="Arial" w:cs="Arial"/>
                <w:sz w:val="18"/>
                <w:szCs w:val="18"/>
                <w:lang w:val="en-US"/>
              </w:rPr>
              <w:t>The persons duly authorized to represent the Parties have executed this Agreement the day and year before written</w:t>
            </w:r>
            <w:r w:rsidR="00AC572B" w:rsidRPr="0097086A">
              <w:rPr>
                <w:rFonts w:ascii="Arial" w:hAnsi="Arial" w:cs="Arial"/>
                <w:sz w:val="18"/>
                <w:szCs w:val="18"/>
                <w:lang w:val="en-US"/>
              </w:rPr>
              <w:t xml:space="preserve"> in</w:t>
            </w:r>
            <w:r w:rsidR="00B37179" w:rsidRPr="0097086A">
              <w:rPr>
                <w:rFonts w:ascii="Arial" w:hAnsi="Arial" w:cs="Arial"/>
                <w:sz w:val="18"/>
                <w:szCs w:val="18"/>
                <w:lang w:val="en-US"/>
              </w:rPr>
              <w:t xml:space="preserve"> </w:t>
            </w:r>
            <w:r w:rsidR="00664B9F" w:rsidRPr="0097086A">
              <w:rPr>
                <w:rFonts w:ascii="Arial" w:hAnsi="Arial" w:cs="Arial"/>
                <w:sz w:val="18"/>
                <w:szCs w:val="18"/>
                <w:lang w:val="en-US"/>
              </w:rPr>
              <w:t>2</w:t>
            </w:r>
            <w:r w:rsidR="00AC572B" w:rsidRPr="0097086A">
              <w:rPr>
                <w:rFonts w:ascii="Arial" w:hAnsi="Arial" w:cs="Arial"/>
                <w:sz w:val="18"/>
                <w:szCs w:val="18"/>
                <w:lang w:val="en-US"/>
              </w:rPr>
              <w:t xml:space="preserve"> </w:t>
            </w:r>
            <w:r w:rsidR="007541F8" w:rsidRPr="0097086A">
              <w:rPr>
                <w:rFonts w:ascii="Arial" w:hAnsi="Arial" w:cs="Arial"/>
                <w:sz w:val="18"/>
                <w:szCs w:val="18"/>
                <w:lang w:val="en-US"/>
              </w:rPr>
              <w:t>counterparts</w:t>
            </w:r>
            <w:r w:rsidR="00AC572B" w:rsidRPr="0097086A">
              <w:rPr>
                <w:rFonts w:ascii="Arial" w:hAnsi="Arial" w:cs="Arial"/>
                <w:sz w:val="18"/>
                <w:szCs w:val="18"/>
                <w:lang w:val="en-US"/>
              </w:rPr>
              <w:t>.</w:t>
            </w:r>
          </w:p>
        </w:tc>
      </w:tr>
      <w:tr w:rsidR="00E616E0" w:rsidRPr="00824420" w14:paraId="53B77644" w14:textId="77777777" w:rsidTr="002A17B1">
        <w:tc>
          <w:tcPr>
            <w:tcW w:w="4360" w:type="dxa"/>
            <w:tcBorders>
              <w:top w:val="single" w:sz="4" w:space="0" w:color="auto"/>
              <w:left w:val="single" w:sz="4" w:space="0" w:color="auto"/>
              <w:bottom w:val="single" w:sz="4" w:space="0" w:color="auto"/>
              <w:right w:val="single" w:sz="4" w:space="0" w:color="auto"/>
            </w:tcBorders>
          </w:tcPr>
          <w:p w14:paraId="4F423BF1" w14:textId="77777777" w:rsidR="0097240F" w:rsidRDefault="0097240F" w:rsidP="0097240F">
            <w:pPr>
              <w:keepNext/>
              <w:spacing w:before="120" w:after="120" w:line="360" w:lineRule="auto"/>
              <w:jc w:val="both"/>
              <w:rPr>
                <w:rFonts w:ascii="Arial" w:hAnsi="Arial" w:cs="Arial"/>
                <w:sz w:val="18"/>
                <w:szCs w:val="18"/>
                <w:lang w:val="en-US"/>
              </w:rPr>
            </w:pPr>
            <w:r>
              <w:rPr>
                <w:rFonts w:ascii="Arial" w:hAnsi="Arial" w:cs="Arial"/>
                <w:sz w:val="18"/>
                <w:szCs w:val="18"/>
                <w:lang w:val="en-US"/>
              </w:rPr>
              <w:t xml:space="preserve">Signed for and on behalf of </w:t>
            </w:r>
          </w:p>
          <w:p w14:paraId="7C74E87A" w14:textId="64DA982C" w:rsidR="00FB28CA" w:rsidRDefault="00F5234C" w:rsidP="0097240F">
            <w:pPr>
              <w:keepNext/>
              <w:spacing w:line="360" w:lineRule="auto"/>
              <w:jc w:val="both"/>
              <w:rPr>
                <w:rFonts w:ascii="Arial" w:hAnsi="Arial" w:cs="Arial"/>
                <w:b/>
                <w:sz w:val="18"/>
                <w:szCs w:val="18"/>
                <w:highlight w:val="yellow"/>
                <w:lang w:val="tr-TR"/>
              </w:rPr>
            </w:pPr>
            <w:r>
              <w:rPr>
                <w:rFonts w:ascii="Arial" w:hAnsi="Arial" w:cs="Arial"/>
                <w:b/>
                <w:sz w:val="18"/>
                <w:szCs w:val="18"/>
                <w:highlight w:val="yellow"/>
                <w:lang w:val="tr-TR"/>
              </w:rPr>
              <w:t>…………………….</w:t>
            </w:r>
            <w:r w:rsidR="00FB28CA" w:rsidRPr="000F17E4">
              <w:rPr>
                <w:rFonts w:ascii="Arial" w:hAnsi="Arial" w:cs="Arial"/>
                <w:b/>
                <w:sz w:val="18"/>
                <w:szCs w:val="18"/>
                <w:highlight w:val="yellow"/>
                <w:lang w:val="tr-TR"/>
              </w:rPr>
              <w:t>………</w:t>
            </w:r>
          </w:p>
          <w:p w14:paraId="69241936" w14:textId="0591D86F" w:rsidR="0097240F" w:rsidRDefault="00F5234C" w:rsidP="0097240F">
            <w:pPr>
              <w:keepNext/>
              <w:spacing w:line="360" w:lineRule="auto"/>
              <w:jc w:val="both"/>
              <w:rPr>
                <w:rFonts w:ascii="Arial" w:hAnsi="Arial" w:cs="Arial"/>
                <w:sz w:val="18"/>
                <w:szCs w:val="18"/>
                <w:lang w:val="en-US"/>
              </w:rPr>
            </w:pPr>
            <w:r w:rsidRPr="00F5234C">
              <w:rPr>
                <w:rFonts w:ascii="Arial" w:hAnsi="Arial" w:cs="Arial"/>
                <w:sz w:val="18"/>
                <w:szCs w:val="18"/>
                <w:highlight w:val="yellow"/>
                <w:lang w:val="en-US"/>
              </w:rPr>
              <w:t>?Tax Office?</w:t>
            </w:r>
            <w:r w:rsidR="0097240F" w:rsidRPr="00E616E0">
              <w:rPr>
                <w:rFonts w:ascii="Arial" w:hAnsi="Arial" w:cs="Arial"/>
                <w:sz w:val="18"/>
                <w:szCs w:val="18"/>
                <w:lang w:val="en-US"/>
              </w:rPr>
              <w:t xml:space="preserve"> Vergi Dairesi - </w:t>
            </w:r>
            <w:r w:rsidR="0097240F" w:rsidRPr="0097240F">
              <w:rPr>
                <w:rFonts w:ascii="Arial" w:hAnsi="Arial" w:cs="Arial"/>
                <w:sz w:val="18"/>
                <w:szCs w:val="18"/>
                <w:highlight w:val="yellow"/>
                <w:lang w:val="en-US"/>
              </w:rPr>
              <w:t>?</w:t>
            </w:r>
            <w:r w:rsidR="0097240F">
              <w:rPr>
                <w:rFonts w:ascii="Arial" w:hAnsi="Arial" w:cs="Arial"/>
                <w:sz w:val="18"/>
                <w:szCs w:val="18"/>
                <w:highlight w:val="yellow"/>
                <w:lang w:val="en-US"/>
              </w:rPr>
              <w:t>Vergi N</w:t>
            </w:r>
            <w:r>
              <w:rPr>
                <w:rFonts w:ascii="Arial" w:hAnsi="Arial" w:cs="Arial"/>
                <w:sz w:val="18"/>
                <w:szCs w:val="18"/>
                <w:highlight w:val="yellow"/>
                <w:lang w:val="en-US"/>
              </w:rPr>
              <w:t>o/Tax No</w:t>
            </w:r>
            <w:r w:rsidR="0097240F" w:rsidRPr="0097240F">
              <w:rPr>
                <w:rFonts w:ascii="Arial" w:hAnsi="Arial" w:cs="Arial"/>
                <w:sz w:val="18"/>
                <w:szCs w:val="18"/>
                <w:highlight w:val="yellow"/>
                <w:lang w:val="en-US"/>
              </w:rPr>
              <w:t>?</w:t>
            </w:r>
          </w:p>
          <w:p w14:paraId="28E809FB" w14:textId="77777777" w:rsidR="0097240F" w:rsidRDefault="0097240F" w:rsidP="0097240F">
            <w:pPr>
              <w:keepNext/>
              <w:spacing w:line="360" w:lineRule="auto"/>
              <w:jc w:val="both"/>
              <w:rPr>
                <w:rFonts w:ascii="Arial" w:hAnsi="Arial" w:cs="Arial"/>
                <w:sz w:val="18"/>
                <w:szCs w:val="18"/>
                <w:lang w:val="en-US"/>
              </w:rPr>
            </w:pPr>
          </w:p>
          <w:p w14:paraId="68D3A218" w14:textId="77777777" w:rsidR="0097240F" w:rsidRDefault="0097240F" w:rsidP="0097240F">
            <w:pPr>
              <w:keepNext/>
              <w:jc w:val="both"/>
              <w:rPr>
                <w:rFonts w:ascii="Arial" w:hAnsi="Arial" w:cs="Arial"/>
                <w:sz w:val="18"/>
                <w:szCs w:val="18"/>
                <w:lang w:val="en-US"/>
              </w:rPr>
            </w:pPr>
            <w:r>
              <w:rPr>
                <w:rFonts w:ascii="Arial" w:hAnsi="Arial" w:cs="Arial"/>
                <w:sz w:val="18"/>
                <w:szCs w:val="18"/>
                <w:lang w:val="en-US"/>
              </w:rPr>
              <w:t>………………………………………………………..</w:t>
            </w:r>
          </w:p>
          <w:p w14:paraId="7A2C38B7" w14:textId="043423ED" w:rsidR="00E616E0" w:rsidRPr="0072401F" w:rsidRDefault="0097240F" w:rsidP="0097240F">
            <w:pPr>
              <w:keepNext/>
              <w:spacing w:before="120" w:after="120"/>
              <w:jc w:val="both"/>
              <w:rPr>
                <w:rFonts w:ascii="Arial" w:hAnsi="Arial" w:cs="Arial"/>
                <w:b/>
                <w:sz w:val="18"/>
                <w:szCs w:val="18"/>
                <w:lang w:val="tr-TR"/>
              </w:rPr>
            </w:pPr>
            <w:r>
              <w:rPr>
                <w:rFonts w:ascii="Arial" w:hAnsi="Arial" w:cs="Arial"/>
                <w:sz w:val="18"/>
                <w:szCs w:val="18"/>
                <w:lang w:val="en-US"/>
              </w:rPr>
              <w:t>Date, Place : ………………………………………..</w:t>
            </w:r>
          </w:p>
        </w:tc>
        <w:tc>
          <w:tcPr>
            <w:tcW w:w="4360" w:type="dxa"/>
            <w:tcBorders>
              <w:top w:val="single" w:sz="4" w:space="0" w:color="auto"/>
              <w:left w:val="single" w:sz="4" w:space="0" w:color="auto"/>
              <w:bottom w:val="single" w:sz="4" w:space="0" w:color="auto"/>
              <w:right w:val="single" w:sz="4" w:space="0" w:color="auto"/>
            </w:tcBorders>
          </w:tcPr>
          <w:p w14:paraId="793C3684" w14:textId="60BB4308" w:rsidR="00E616E0" w:rsidRDefault="0097240F" w:rsidP="00664B9F">
            <w:pPr>
              <w:keepNext/>
              <w:spacing w:before="120" w:after="120" w:line="360" w:lineRule="auto"/>
              <w:jc w:val="both"/>
              <w:rPr>
                <w:rFonts w:ascii="Arial" w:hAnsi="Arial" w:cs="Arial"/>
                <w:sz w:val="18"/>
                <w:szCs w:val="18"/>
                <w:lang w:val="en-US"/>
              </w:rPr>
            </w:pPr>
            <w:r>
              <w:rPr>
                <w:rFonts w:ascii="Arial" w:hAnsi="Arial" w:cs="Arial"/>
                <w:sz w:val="18"/>
                <w:szCs w:val="18"/>
                <w:lang w:val="en-US"/>
              </w:rPr>
              <w:t xml:space="preserve">Signed for and on behalf of </w:t>
            </w:r>
          </w:p>
          <w:p w14:paraId="05F7718B" w14:textId="1EAB9449" w:rsidR="0097240F" w:rsidRDefault="00E616E0" w:rsidP="0097240F">
            <w:pPr>
              <w:keepNext/>
              <w:spacing w:line="360" w:lineRule="auto"/>
              <w:jc w:val="both"/>
              <w:rPr>
                <w:rFonts w:ascii="Arial" w:hAnsi="Arial" w:cs="Arial"/>
                <w:sz w:val="18"/>
                <w:szCs w:val="18"/>
                <w:lang w:val="en-US"/>
              </w:rPr>
            </w:pPr>
            <w:r w:rsidRPr="00E616E0">
              <w:rPr>
                <w:rFonts w:ascii="Arial" w:hAnsi="Arial" w:cs="Arial"/>
                <w:b/>
                <w:bCs/>
                <w:sz w:val="18"/>
                <w:szCs w:val="18"/>
                <w:lang w:val="en-US"/>
              </w:rPr>
              <w:t>RWE &amp; Turcas Güney Elektrik Üretim A.Ş.</w:t>
            </w:r>
          </w:p>
          <w:p w14:paraId="414CBB36" w14:textId="77777777" w:rsidR="00E616E0" w:rsidRDefault="00E616E0" w:rsidP="0097240F">
            <w:pPr>
              <w:keepNext/>
              <w:spacing w:line="360" w:lineRule="auto"/>
              <w:jc w:val="both"/>
              <w:rPr>
                <w:rFonts w:ascii="Arial" w:hAnsi="Arial" w:cs="Arial"/>
                <w:sz w:val="18"/>
                <w:szCs w:val="18"/>
                <w:lang w:val="en-US"/>
              </w:rPr>
            </w:pPr>
            <w:r w:rsidRPr="00E616E0">
              <w:rPr>
                <w:rFonts w:ascii="Arial" w:hAnsi="Arial" w:cs="Arial"/>
                <w:sz w:val="18"/>
                <w:szCs w:val="18"/>
                <w:lang w:val="en-US"/>
              </w:rPr>
              <w:t>Ankara Kurumlar Vergi Dairesi - 323 047 3684</w:t>
            </w:r>
          </w:p>
          <w:p w14:paraId="7CBF8654" w14:textId="77777777" w:rsidR="0097240F" w:rsidRDefault="0097240F" w:rsidP="0097240F">
            <w:pPr>
              <w:keepNext/>
              <w:spacing w:line="360" w:lineRule="auto"/>
              <w:jc w:val="both"/>
              <w:rPr>
                <w:rFonts w:ascii="Arial" w:hAnsi="Arial" w:cs="Arial"/>
                <w:sz w:val="18"/>
                <w:szCs w:val="18"/>
                <w:lang w:val="en-US"/>
              </w:rPr>
            </w:pPr>
          </w:p>
          <w:p w14:paraId="1B74E598" w14:textId="77777777" w:rsidR="0097240F" w:rsidRDefault="0097240F" w:rsidP="0097240F">
            <w:pPr>
              <w:keepNext/>
              <w:spacing w:line="360" w:lineRule="auto"/>
              <w:jc w:val="both"/>
              <w:rPr>
                <w:rFonts w:ascii="Arial" w:hAnsi="Arial" w:cs="Arial"/>
                <w:sz w:val="18"/>
                <w:szCs w:val="18"/>
                <w:lang w:val="en-US"/>
              </w:rPr>
            </w:pPr>
            <w:r>
              <w:rPr>
                <w:rFonts w:ascii="Arial" w:hAnsi="Arial" w:cs="Arial"/>
                <w:sz w:val="18"/>
                <w:szCs w:val="18"/>
                <w:lang w:val="en-US"/>
              </w:rPr>
              <w:t>………………………………………………………..</w:t>
            </w:r>
          </w:p>
          <w:p w14:paraId="0D88C9EE" w14:textId="4FB77742" w:rsidR="0097240F" w:rsidRPr="0097086A" w:rsidRDefault="0097240F" w:rsidP="0097240F">
            <w:pPr>
              <w:keepNext/>
              <w:spacing w:line="360" w:lineRule="auto"/>
              <w:jc w:val="both"/>
              <w:rPr>
                <w:rFonts w:ascii="Arial" w:hAnsi="Arial" w:cs="Arial"/>
                <w:sz w:val="18"/>
                <w:szCs w:val="18"/>
                <w:lang w:val="en-US"/>
              </w:rPr>
            </w:pPr>
            <w:r>
              <w:rPr>
                <w:rFonts w:ascii="Arial" w:hAnsi="Arial" w:cs="Arial"/>
                <w:sz w:val="18"/>
                <w:szCs w:val="18"/>
                <w:lang w:val="en-US"/>
              </w:rPr>
              <w:t>Date, Place : ………………………………………..</w:t>
            </w:r>
          </w:p>
        </w:tc>
      </w:tr>
    </w:tbl>
    <w:p w14:paraId="23922FCD" w14:textId="77777777" w:rsidR="002A17B1" w:rsidRPr="00B36175" w:rsidRDefault="002A17B1" w:rsidP="00B36175">
      <w:pPr>
        <w:spacing w:before="120" w:after="120" w:line="360" w:lineRule="auto"/>
        <w:jc w:val="both"/>
        <w:rPr>
          <w:rFonts w:ascii="Arial" w:hAnsi="Arial" w:cs="Arial"/>
          <w:sz w:val="18"/>
          <w:szCs w:val="18"/>
          <w:lang w:val="en-GB"/>
        </w:rPr>
      </w:pPr>
    </w:p>
    <w:sectPr w:rsidR="002A17B1" w:rsidRPr="00B36175" w:rsidSect="00EA345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CDB2C" w14:textId="77777777" w:rsidR="005E20BC" w:rsidRDefault="005E20BC" w:rsidP="006A7C04">
      <w:r>
        <w:separator/>
      </w:r>
    </w:p>
  </w:endnote>
  <w:endnote w:type="continuationSeparator" w:id="0">
    <w:p w14:paraId="48647994" w14:textId="77777777" w:rsidR="005E20BC" w:rsidRDefault="005E20BC" w:rsidP="006A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lang w:val="en-US"/>
      </w:rPr>
      <w:id w:val="1288160584"/>
      <w:docPartObj>
        <w:docPartGallery w:val="Page Numbers (Bottom of Page)"/>
        <w:docPartUnique/>
      </w:docPartObj>
    </w:sdtPr>
    <w:sdtEndPr/>
    <w:sdtContent>
      <w:sdt>
        <w:sdtPr>
          <w:rPr>
            <w:rFonts w:ascii="Arial" w:hAnsi="Arial" w:cs="Arial"/>
            <w:sz w:val="18"/>
            <w:szCs w:val="18"/>
            <w:lang w:val="en-US"/>
          </w:rPr>
          <w:id w:val="1728636285"/>
          <w:docPartObj>
            <w:docPartGallery w:val="Page Numbers (Top of Page)"/>
            <w:docPartUnique/>
          </w:docPartObj>
        </w:sdtPr>
        <w:sdtEndPr/>
        <w:sdtContent>
          <w:p w14:paraId="6074819C" w14:textId="492D8275" w:rsidR="006A7C04" w:rsidRPr="006A7C04" w:rsidRDefault="006A7C04">
            <w:pPr>
              <w:pStyle w:val="Footer"/>
              <w:jc w:val="center"/>
              <w:rPr>
                <w:rFonts w:ascii="Arial" w:hAnsi="Arial" w:cs="Arial"/>
                <w:sz w:val="18"/>
                <w:szCs w:val="18"/>
                <w:lang w:val="en-US"/>
              </w:rPr>
            </w:pPr>
            <w:r w:rsidRPr="006A7C04">
              <w:rPr>
                <w:rFonts w:ascii="Arial" w:hAnsi="Arial" w:cs="Arial"/>
                <w:b/>
                <w:bCs/>
                <w:sz w:val="18"/>
                <w:szCs w:val="18"/>
                <w:lang w:val="en-US"/>
              </w:rPr>
              <w:fldChar w:fldCharType="begin"/>
            </w:r>
            <w:r w:rsidRPr="006A7C04">
              <w:rPr>
                <w:rFonts w:ascii="Arial" w:hAnsi="Arial" w:cs="Arial"/>
                <w:b/>
                <w:bCs/>
                <w:sz w:val="18"/>
                <w:szCs w:val="18"/>
                <w:lang w:val="en-US"/>
              </w:rPr>
              <w:instrText xml:space="preserve"> PAGE </w:instrText>
            </w:r>
            <w:r w:rsidRPr="006A7C04">
              <w:rPr>
                <w:rFonts w:ascii="Arial" w:hAnsi="Arial" w:cs="Arial"/>
                <w:b/>
                <w:bCs/>
                <w:sz w:val="18"/>
                <w:szCs w:val="18"/>
                <w:lang w:val="en-US"/>
              </w:rPr>
              <w:fldChar w:fldCharType="separate"/>
            </w:r>
            <w:r w:rsidRPr="006A7C04">
              <w:rPr>
                <w:rFonts w:ascii="Arial" w:hAnsi="Arial" w:cs="Arial"/>
                <w:b/>
                <w:bCs/>
                <w:noProof/>
                <w:sz w:val="18"/>
                <w:szCs w:val="18"/>
                <w:lang w:val="en-US"/>
              </w:rPr>
              <w:t>2</w:t>
            </w:r>
            <w:r w:rsidRPr="006A7C04">
              <w:rPr>
                <w:rFonts w:ascii="Arial" w:hAnsi="Arial" w:cs="Arial"/>
                <w:b/>
                <w:bCs/>
                <w:sz w:val="18"/>
                <w:szCs w:val="18"/>
                <w:lang w:val="en-US"/>
              </w:rPr>
              <w:fldChar w:fldCharType="end"/>
            </w:r>
            <w:r w:rsidRPr="006A7C04">
              <w:rPr>
                <w:rFonts w:ascii="Arial" w:hAnsi="Arial" w:cs="Arial"/>
                <w:sz w:val="18"/>
                <w:szCs w:val="18"/>
                <w:lang w:val="en-US"/>
              </w:rPr>
              <w:t xml:space="preserve"> </w:t>
            </w:r>
            <w:r w:rsidR="00F5234C">
              <w:rPr>
                <w:rFonts w:ascii="Arial" w:hAnsi="Arial" w:cs="Arial"/>
                <w:sz w:val="18"/>
                <w:szCs w:val="18"/>
                <w:lang w:val="en-US"/>
              </w:rPr>
              <w:t>/</w:t>
            </w:r>
            <w:r w:rsidRPr="006A7C04">
              <w:rPr>
                <w:rFonts w:ascii="Arial" w:hAnsi="Arial" w:cs="Arial"/>
                <w:sz w:val="18"/>
                <w:szCs w:val="18"/>
                <w:lang w:val="en-US"/>
              </w:rPr>
              <w:t xml:space="preserve"> </w:t>
            </w:r>
            <w:r w:rsidRPr="006A7C04">
              <w:rPr>
                <w:rFonts w:ascii="Arial" w:hAnsi="Arial" w:cs="Arial"/>
                <w:b/>
                <w:bCs/>
                <w:sz w:val="18"/>
                <w:szCs w:val="18"/>
                <w:lang w:val="en-US"/>
              </w:rPr>
              <w:fldChar w:fldCharType="begin"/>
            </w:r>
            <w:r w:rsidRPr="006A7C04">
              <w:rPr>
                <w:rFonts w:ascii="Arial" w:hAnsi="Arial" w:cs="Arial"/>
                <w:b/>
                <w:bCs/>
                <w:sz w:val="18"/>
                <w:szCs w:val="18"/>
                <w:lang w:val="en-US"/>
              </w:rPr>
              <w:instrText xml:space="preserve"> NUMPAGES  </w:instrText>
            </w:r>
            <w:r w:rsidRPr="006A7C04">
              <w:rPr>
                <w:rFonts w:ascii="Arial" w:hAnsi="Arial" w:cs="Arial"/>
                <w:b/>
                <w:bCs/>
                <w:sz w:val="18"/>
                <w:szCs w:val="18"/>
                <w:lang w:val="en-US"/>
              </w:rPr>
              <w:fldChar w:fldCharType="separate"/>
            </w:r>
            <w:r w:rsidRPr="006A7C04">
              <w:rPr>
                <w:rFonts w:ascii="Arial" w:hAnsi="Arial" w:cs="Arial"/>
                <w:b/>
                <w:bCs/>
                <w:noProof/>
                <w:sz w:val="18"/>
                <w:szCs w:val="18"/>
                <w:lang w:val="en-US"/>
              </w:rPr>
              <w:t>2</w:t>
            </w:r>
            <w:r w:rsidRPr="006A7C04">
              <w:rPr>
                <w:rFonts w:ascii="Arial" w:hAnsi="Arial" w:cs="Arial"/>
                <w:b/>
                <w:bCs/>
                <w:sz w:val="18"/>
                <w:szCs w:val="18"/>
                <w:lang w:val="en-US"/>
              </w:rPr>
              <w:fldChar w:fldCharType="end"/>
            </w:r>
          </w:p>
        </w:sdtContent>
      </w:sdt>
    </w:sdtContent>
  </w:sdt>
  <w:p w14:paraId="709D309C" w14:textId="77777777" w:rsidR="006A7C04" w:rsidRPr="006A7C04" w:rsidRDefault="006A7C0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C240" w14:textId="77777777" w:rsidR="005E20BC" w:rsidRDefault="005E20BC" w:rsidP="006A7C04">
      <w:r>
        <w:separator/>
      </w:r>
    </w:p>
  </w:footnote>
  <w:footnote w:type="continuationSeparator" w:id="0">
    <w:p w14:paraId="18EC722E" w14:textId="77777777" w:rsidR="005E20BC" w:rsidRDefault="005E20BC" w:rsidP="006A7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201A"/>
    <w:multiLevelType w:val="multilevel"/>
    <w:tmpl w:val="3C247E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pStyle w:val="Heading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C27F7"/>
    <w:multiLevelType w:val="hybridMultilevel"/>
    <w:tmpl w:val="E4F4181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6515A4"/>
    <w:multiLevelType w:val="multilevel"/>
    <w:tmpl w:val="BD18D9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3" w15:restartNumberingAfterBreak="0">
    <w:nsid w:val="2128265C"/>
    <w:multiLevelType w:val="multilevel"/>
    <w:tmpl w:val="E606F0C4"/>
    <w:lvl w:ilvl="0">
      <w:start w:val="10"/>
      <w:numFmt w:val="decimal"/>
      <w:lvlText w:val="%1"/>
      <w:lvlJc w:val="left"/>
      <w:pPr>
        <w:ind w:left="375" w:hanging="375"/>
      </w:pPr>
      <w:rPr>
        <w:rFonts w:hint="default"/>
      </w:rPr>
    </w:lvl>
    <w:lvl w:ilvl="1">
      <w:start w:val="1"/>
      <w:numFmt w:val="decimal"/>
      <w:lvlText w:val="%1.%2"/>
      <w:lvlJc w:val="left"/>
      <w:pPr>
        <w:ind w:left="2360"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815E0A"/>
    <w:multiLevelType w:val="multilevel"/>
    <w:tmpl w:val="998034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D70CE5"/>
    <w:multiLevelType w:val="multilevel"/>
    <w:tmpl w:val="3BC8C122"/>
    <w:lvl w:ilvl="0">
      <w:start w:val="1"/>
      <w:numFmt w:val="decimal"/>
      <w:lvlText w:val="%1."/>
      <w:lvlJc w:val="left"/>
      <w:pPr>
        <w:tabs>
          <w:tab w:val="num" w:pos="720"/>
        </w:tabs>
        <w:ind w:left="720" w:hanging="360"/>
      </w:pPr>
    </w:lvl>
    <w:lvl w:ilvl="1">
      <w:start w:val="1"/>
      <w:numFmt w:val="decimal"/>
      <w:lvlText w:val="%1.%2"/>
      <w:lvlJc w:val="left"/>
      <w:pPr>
        <w:tabs>
          <w:tab w:val="num" w:pos="792"/>
        </w:tabs>
        <w:ind w:left="792" w:hanging="360"/>
      </w:pPr>
      <w:rPr>
        <w:rFonts w:ascii="Times New Roman" w:eastAsia="Times New Roman" w:hAnsi="Times New Roman" w:cs="Times New Roman"/>
      </w:rPr>
    </w:lvl>
    <w:lvl w:ilvl="2">
      <w:start w:val="1"/>
      <w:numFmt w:val="decimal"/>
      <w:isLgl/>
      <w:lvlText w:val="%1.%2.%3."/>
      <w:lvlJc w:val="left"/>
      <w:pPr>
        <w:tabs>
          <w:tab w:val="num" w:pos="1224"/>
        </w:tabs>
        <w:ind w:left="1224" w:hanging="720"/>
      </w:pPr>
      <w:rPr>
        <w:rFonts w:hint="default"/>
      </w:rPr>
    </w:lvl>
    <w:lvl w:ilvl="3">
      <w:start w:val="1"/>
      <w:numFmt w:val="decimal"/>
      <w:isLgl/>
      <w:lvlText w:val="%1.%2.%3.%4."/>
      <w:lvlJc w:val="left"/>
      <w:pPr>
        <w:tabs>
          <w:tab w:val="num" w:pos="1296"/>
        </w:tabs>
        <w:ind w:left="1296" w:hanging="720"/>
      </w:pPr>
      <w:rPr>
        <w:rFonts w:hint="default"/>
      </w:rPr>
    </w:lvl>
    <w:lvl w:ilvl="4">
      <w:start w:val="1"/>
      <w:numFmt w:val="decimal"/>
      <w:isLgl/>
      <w:lvlText w:val="%1.%2.%3.%4.%5."/>
      <w:lvlJc w:val="left"/>
      <w:pPr>
        <w:tabs>
          <w:tab w:val="num" w:pos="1728"/>
        </w:tabs>
        <w:ind w:left="1728"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232"/>
        </w:tabs>
        <w:ind w:left="2232" w:hanging="1440"/>
      </w:pPr>
      <w:rPr>
        <w:rFonts w:hint="default"/>
      </w:rPr>
    </w:lvl>
    <w:lvl w:ilvl="7">
      <w:start w:val="1"/>
      <w:numFmt w:val="decimal"/>
      <w:isLgl/>
      <w:lvlText w:val="%1.%2.%3.%4.%5.%6.%7.%8."/>
      <w:lvlJc w:val="left"/>
      <w:pPr>
        <w:tabs>
          <w:tab w:val="num" w:pos="2304"/>
        </w:tabs>
        <w:ind w:left="2304" w:hanging="1440"/>
      </w:pPr>
      <w:rPr>
        <w:rFonts w:hint="default"/>
      </w:rPr>
    </w:lvl>
    <w:lvl w:ilvl="8">
      <w:start w:val="1"/>
      <w:numFmt w:val="decimal"/>
      <w:isLgl/>
      <w:lvlText w:val="%1.%2.%3.%4.%5.%6.%7.%8.%9."/>
      <w:lvlJc w:val="left"/>
      <w:pPr>
        <w:tabs>
          <w:tab w:val="num" w:pos="2736"/>
        </w:tabs>
        <w:ind w:left="2736" w:hanging="1800"/>
      </w:pPr>
      <w:rPr>
        <w:rFonts w:hint="default"/>
      </w:rPr>
    </w:lvl>
  </w:abstractNum>
  <w:abstractNum w:abstractNumId="6" w15:restartNumberingAfterBreak="0">
    <w:nsid w:val="377553B2"/>
    <w:multiLevelType w:val="multilevel"/>
    <w:tmpl w:val="E606F0C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0415F6"/>
    <w:multiLevelType w:val="multilevel"/>
    <w:tmpl w:val="3C247E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D55525"/>
    <w:multiLevelType w:val="multilevel"/>
    <w:tmpl w:val="998034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EB6078"/>
    <w:multiLevelType w:val="hybridMultilevel"/>
    <w:tmpl w:val="AC62BBCC"/>
    <w:lvl w:ilvl="0" w:tplc="675EECE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A02A13"/>
    <w:multiLevelType w:val="hybridMultilevel"/>
    <w:tmpl w:val="CFCECD3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718F5524"/>
    <w:multiLevelType w:val="singleLevel"/>
    <w:tmpl w:val="35A66BFA"/>
    <w:lvl w:ilvl="0">
      <w:start w:val="1"/>
      <w:numFmt w:val="bullet"/>
      <w:pStyle w:val="List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52442D4"/>
    <w:multiLevelType w:val="hybridMultilevel"/>
    <w:tmpl w:val="AC62BBCC"/>
    <w:lvl w:ilvl="0" w:tplc="675EECE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6AE39B0"/>
    <w:multiLevelType w:val="multilevel"/>
    <w:tmpl w:val="9C5852EE"/>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9"/>
  </w:num>
  <w:num w:numId="2">
    <w:abstractNumId w:val="0"/>
  </w:num>
  <w:num w:numId="3">
    <w:abstractNumId w:val="10"/>
  </w:num>
  <w:num w:numId="4">
    <w:abstractNumId w:val="8"/>
  </w:num>
  <w:num w:numId="5">
    <w:abstractNumId w:val="3"/>
  </w:num>
  <w:num w:numId="6">
    <w:abstractNumId w:val="7"/>
  </w:num>
  <w:num w:numId="7">
    <w:abstractNumId w:val="6"/>
  </w:num>
  <w:num w:numId="8">
    <w:abstractNumId w:val="5"/>
  </w:num>
  <w:num w:numId="9">
    <w:abstractNumId w:val="1"/>
  </w:num>
  <w:num w:numId="10">
    <w:abstractNumId w:val="11"/>
  </w:num>
  <w:num w:numId="11">
    <w:abstractNumId w:val="13"/>
  </w:num>
  <w:num w:numId="12">
    <w:abstractNumId w:val="2"/>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A8"/>
    <w:rsid w:val="00060A7A"/>
    <w:rsid w:val="00071135"/>
    <w:rsid w:val="000D1261"/>
    <w:rsid w:val="000F17E4"/>
    <w:rsid w:val="001122B5"/>
    <w:rsid w:val="001A0D1C"/>
    <w:rsid w:val="001A78D2"/>
    <w:rsid w:val="001B772C"/>
    <w:rsid w:val="001E0D25"/>
    <w:rsid w:val="001E0E6A"/>
    <w:rsid w:val="001F4262"/>
    <w:rsid w:val="00202B9E"/>
    <w:rsid w:val="00205AC0"/>
    <w:rsid w:val="002A17B1"/>
    <w:rsid w:val="002B25F7"/>
    <w:rsid w:val="002C5766"/>
    <w:rsid w:val="002F1098"/>
    <w:rsid w:val="00350620"/>
    <w:rsid w:val="00395AF2"/>
    <w:rsid w:val="003E7FE6"/>
    <w:rsid w:val="003F18AF"/>
    <w:rsid w:val="004004F1"/>
    <w:rsid w:val="00441808"/>
    <w:rsid w:val="0045101A"/>
    <w:rsid w:val="00456C2F"/>
    <w:rsid w:val="0046449E"/>
    <w:rsid w:val="00472B59"/>
    <w:rsid w:val="00480861"/>
    <w:rsid w:val="004A7778"/>
    <w:rsid w:val="004B6C1C"/>
    <w:rsid w:val="004D287C"/>
    <w:rsid w:val="004E3CE4"/>
    <w:rsid w:val="005246AF"/>
    <w:rsid w:val="00525AB9"/>
    <w:rsid w:val="00545629"/>
    <w:rsid w:val="00566BC9"/>
    <w:rsid w:val="005E20BC"/>
    <w:rsid w:val="0061758E"/>
    <w:rsid w:val="00617F6A"/>
    <w:rsid w:val="00663FC0"/>
    <w:rsid w:val="00664B9F"/>
    <w:rsid w:val="006A7C04"/>
    <w:rsid w:val="0072401F"/>
    <w:rsid w:val="00732C30"/>
    <w:rsid w:val="007541F8"/>
    <w:rsid w:val="00770A8E"/>
    <w:rsid w:val="00797A4A"/>
    <w:rsid w:val="007B00D8"/>
    <w:rsid w:val="007C117F"/>
    <w:rsid w:val="007F2BAD"/>
    <w:rsid w:val="007F2C3C"/>
    <w:rsid w:val="00824420"/>
    <w:rsid w:val="0084208F"/>
    <w:rsid w:val="008459E9"/>
    <w:rsid w:val="0085526A"/>
    <w:rsid w:val="00882E88"/>
    <w:rsid w:val="00882F4F"/>
    <w:rsid w:val="00894864"/>
    <w:rsid w:val="008D0AB4"/>
    <w:rsid w:val="00917704"/>
    <w:rsid w:val="00936816"/>
    <w:rsid w:val="0097086A"/>
    <w:rsid w:val="0097240F"/>
    <w:rsid w:val="00993A96"/>
    <w:rsid w:val="009A0153"/>
    <w:rsid w:val="00A02FA5"/>
    <w:rsid w:val="00A16D24"/>
    <w:rsid w:val="00A72480"/>
    <w:rsid w:val="00A74C70"/>
    <w:rsid w:val="00A95201"/>
    <w:rsid w:val="00A97D30"/>
    <w:rsid w:val="00AC572B"/>
    <w:rsid w:val="00AE5DA8"/>
    <w:rsid w:val="00AF3C94"/>
    <w:rsid w:val="00B36175"/>
    <w:rsid w:val="00B37179"/>
    <w:rsid w:val="00B420B4"/>
    <w:rsid w:val="00B4331E"/>
    <w:rsid w:val="00B76630"/>
    <w:rsid w:val="00BA03CD"/>
    <w:rsid w:val="00BA52F3"/>
    <w:rsid w:val="00BF62C1"/>
    <w:rsid w:val="00C03BA0"/>
    <w:rsid w:val="00C243B5"/>
    <w:rsid w:val="00C41A5A"/>
    <w:rsid w:val="00C45701"/>
    <w:rsid w:val="00C45C7C"/>
    <w:rsid w:val="00C66046"/>
    <w:rsid w:val="00C74B22"/>
    <w:rsid w:val="00C757CC"/>
    <w:rsid w:val="00CA421E"/>
    <w:rsid w:val="00CA6DB6"/>
    <w:rsid w:val="00CB226A"/>
    <w:rsid w:val="00CB7132"/>
    <w:rsid w:val="00CF3029"/>
    <w:rsid w:val="00CF514F"/>
    <w:rsid w:val="00CF7B5C"/>
    <w:rsid w:val="00CF7FD3"/>
    <w:rsid w:val="00D82BFB"/>
    <w:rsid w:val="00DA3620"/>
    <w:rsid w:val="00DA4025"/>
    <w:rsid w:val="00DA4E4D"/>
    <w:rsid w:val="00DB313C"/>
    <w:rsid w:val="00DF39D8"/>
    <w:rsid w:val="00E44505"/>
    <w:rsid w:val="00E44B23"/>
    <w:rsid w:val="00E616E0"/>
    <w:rsid w:val="00E707EB"/>
    <w:rsid w:val="00E8673B"/>
    <w:rsid w:val="00E9483B"/>
    <w:rsid w:val="00EA3452"/>
    <w:rsid w:val="00EE2716"/>
    <w:rsid w:val="00EF63BB"/>
    <w:rsid w:val="00F3342E"/>
    <w:rsid w:val="00F5234C"/>
    <w:rsid w:val="00F56F94"/>
    <w:rsid w:val="00F70065"/>
    <w:rsid w:val="00F7434C"/>
    <w:rsid w:val="00F9278E"/>
    <w:rsid w:val="00F97325"/>
    <w:rsid w:val="00FA6E37"/>
    <w:rsid w:val="00FB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7426"/>
  <w15:docId w15:val="{B84FE03C-6EDD-47E5-9799-385F1665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DA8"/>
    <w:rPr>
      <w:rFonts w:ascii="Times New Roman" w:eastAsia="Times New Roman" w:hAnsi="Times New Roman"/>
      <w:sz w:val="24"/>
      <w:szCs w:val="24"/>
      <w:lang w:val="es-ES" w:eastAsia="es-ES"/>
    </w:rPr>
  </w:style>
  <w:style w:type="paragraph" w:styleId="Heading1">
    <w:name w:val="heading 1"/>
    <w:basedOn w:val="Normal"/>
    <w:next w:val="Normal"/>
    <w:link w:val="Heading1Char"/>
    <w:uiPriority w:val="9"/>
    <w:qFormat/>
    <w:rsid w:val="00E707EB"/>
    <w:pPr>
      <w:keepNext/>
      <w:spacing w:before="240" w:after="60"/>
      <w:outlineLvl w:val="0"/>
    </w:pPr>
    <w:rPr>
      <w:rFonts w:ascii="Cambria" w:hAnsi="Cambria"/>
      <w:b/>
      <w:bCs/>
      <w:kern w:val="32"/>
      <w:sz w:val="32"/>
      <w:szCs w:val="32"/>
    </w:rPr>
  </w:style>
  <w:style w:type="paragraph" w:styleId="Heading2">
    <w:name w:val="heading 2"/>
    <w:basedOn w:val="Heading1"/>
    <w:next w:val="BodyText"/>
    <w:link w:val="Heading2Char"/>
    <w:qFormat/>
    <w:rsid w:val="00E707EB"/>
    <w:pPr>
      <w:numPr>
        <w:ilvl w:val="2"/>
        <w:numId w:val="2"/>
      </w:numPr>
      <w:tabs>
        <w:tab w:val="left" w:pos="1644"/>
        <w:tab w:val="left" w:pos="2381"/>
        <w:tab w:val="left" w:pos="3119"/>
        <w:tab w:val="left" w:pos="3856"/>
        <w:tab w:val="left" w:pos="4593"/>
        <w:tab w:val="left" w:pos="5330"/>
        <w:tab w:val="left" w:pos="6067"/>
      </w:tabs>
      <w:suppressAutoHyphens/>
      <w:spacing w:after="0"/>
      <w:outlineLvl w:val="1"/>
    </w:pPr>
    <w:rPr>
      <w:rFonts w:ascii="Tahoma" w:hAnsi="Tahoma" w:cs="Tahoma"/>
      <w:bCs w:val="0"/>
      <w:kern w:val="0"/>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E5DA8"/>
    <w:pPr>
      <w:jc w:val="center"/>
    </w:pPr>
    <w:rPr>
      <w:b/>
      <w:szCs w:val="20"/>
      <w:u w:val="single"/>
      <w:lang w:val="es-ES_tradnl"/>
    </w:rPr>
  </w:style>
  <w:style w:type="character" w:customStyle="1" w:styleId="TitleChar">
    <w:name w:val="Title Char"/>
    <w:link w:val="Title"/>
    <w:rsid w:val="00AE5DA8"/>
    <w:rPr>
      <w:rFonts w:ascii="Times New Roman" w:eastAsia="Times New Roman" w:hAnsi="Times New Roman" w:cs="Times New Roman"/>
      <w:b/>
      <w:sz w:val="24"/>
      <w:szCs w:val="20"/>
      <w:u w:val="single"/>
      <w:lang w:val="es-ES_tradnl" w:eastAsia="es-ES"/>
    </w:rPr>
  </w:style>
  <w:style w:type="table" w:styleId="TableGrid">
    <w:name w:val="Table Grid"/>
    <w:basedOn w:val="TableNormal"/>
    <w:uiPriority w:val="59"/>
    <w:rsid w:val="00AE5DA8"/>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97A4A"/>
    <w:rPr>
      <w:rFonts w:ascii="Consolas" w:eastAsia="Calibri" w:hAnsi="Consolas"/>
      <w:sz w:val="21"/>
      <w:szCs w:val="21"/>
      <w:lang w:val="en-GB" w:eastAsia="en-US"/>
    </w:rPr>
  </w:style>
  <w:style w:type="character" w:customStyle="1" w:styleId="PlainTextChar">
    <w:name w:val="Plain Text Char"/>
    <w:link w:val="PlainText"/>
    <w:uiPriority w:val="99"/>
    <w:rsid w:val="00797A4A"/>
    <w:rPr>
      <w:rFonts w:ascii="Consolas" w:hAnsi="Consolas"/>
      <w:sz w:val="21"/>
      <w:szCs w:val="21"/>
      <w:lang w:eastAsia="en-US"/>
    </w:rPr>
  </w:style>
  <w:style w:type="paragraph" w:customStyle="1" w:styleId="BodyOfLetter">
    <w:name w:val="BodyOfLetter"/>
    <w:basedOn w:val="Normal"/>
    <w:uiPriority w:val="99"/>
    <w:rsid w:val="00797A4A"/>
    <w:pPr>
      <w:ind w:right="851"/>
    </w:pPr>
    <w:rPr>
      <w:rFonts w:ascii="Book Antiqua" w:hAnsi="Book Antiqua" w:cs="Book Antiqua"/>
      <w:sz w:val="22"/>
      <w:szCs w:val="22"/>
      <w:lang w:val="en-GB" w:eastAsia="en-US"/>
    </w:rPr>
  </w:style>
  <w:style w:type="character" w:styleId="Hyperlink">
    <w:name w:val="Hyperlink"/>
    <w:rsid w:val="00FA6E37"/>
    <w:rPr>
      <w:color w:val="0000FF"/>
      <w:u w:val="single"/>
    </w:rPr>
  </w:style>
  <w:style w:type="character" w:customStyle="1" w:styleId="Heading2Char">
    <w:name w:val="Heading 2 Char"/>
    <w:link w:val="Heading2"/>
    <w:rsid w:val="00E707EB"/>
    <w:rPr>
      <w:rFonts w:ascii="Tahoma" w:eastAsia="Times New Roman" w:hAnsi="Tahoma" w:cs="Tahoma"/>
      <w:b/>
      <w:lang w:eastAsia="en-US"/>
    </w:rPr>
  </w:style>
  <w:style w:type="paragraph" w:styleId="ListBullet">
    <w:name w:val="List Bullet"/>
    <w:basedOn w:val="BodyText"/>
    <w:rsid w:val="00E707EB"/>
    <w:pPr>
      <w:numPr>
        <w:numId w:val="10"/>
      </w:numPr>
      <w:tabs>
        <w:tab w:val="left" w:pos="1644"/>
        <w:tab w:val="left" w:pos="2381"/>
        <w:tab w:val="left" w:pos="3119"/>
        <w:tab w:val="left" w:pos="3856"/>
        <w:tab w:val="left" w:pos="4593"/>
        <w:tab w:val="left" w:pos="5330"/>
        <w:tab w:val="left" w:pos="6067"/>
      </w:tabs>
      <w:spacing w:before="240" w:after="0"/>
      <w:jc w:val="both"/>
    </w:pPr>
    <w:rPr>
      <w:rFonts w:ascii="Tahoma" w:hAnsi="Tahoma" w:cs="Tahoma"/>
      <w:sz w:val="20"/>
      <w:szCs w:val="20"/>
      <w:lang w:val="en-GB" w:eastAsia="en-US"/>
    </w:rPr>
  </w:style>
  <w:style w:type="character" w:customStyle="1" w:styleId="Heading1Char">
    <w:name w:val="Heading 1 Char"/>
    <w:link w:val="Heading1"/>
    <w:uiPriority w:val="9"/>
    <w:rsid w:val="00E707EB"/>
    <w:rPr>
      <w:rFonts w:ascii="Cambria" w:eastAsia="Times New Roman" w:hAnsi="Cambria" w:cs="Times New Roman"/>
      <w:b/>
      <w:bCs/>
      <w:kern w:val="32"/>
      <w:sz w:val="32"/>
      <w:szCs w:val="32"/>
      <w:lang w:val="es-ES" w:eastAsia="es-ES"/>
    </w:rPr>
  </w:style>
  <w:style w:type="paragraph" w:styleId="BodyText">
    <w:name w:val="Body Text"/>
    <w:basedOn w:val="Normal"/>
    <w:link w:val="BodyTextChar"/>
    <w:uiPriority w:val="99"/>
    <w:semiHidden/>
    <w:unhideWhenUsed/>
    <w:rsid w:val="00E707EB"/>
    <w:pPr>
      <w:spacing w:after="120"/>
    </w:pPr>
  </w:style>
  <w:style w:type="character" w:customStyle="1" w:styleId="BodyTextChar">
    <w:name w:val="Body Text Char"/>
    <w:link w:val="BodyText"/>
    <w:uiPriority w:val="99"/>
    <w:semiHidden/>
    <w:rsid w:val="00E707EB"/>
    <w:rPr>
      <w:rFonts w:ascii="Times New Roman" w:eastAsia="Times New Roman" w:hAnsi="Times New Roman"/>
      <w:sz w:val="24"/>
      <w:szCs w:val="24"/>
      <w:lang w:val="es-ES" w:eastAsia="es-ES"/>
    </w:rPr>
  </w:style>
  <w:style w:type="paragraph" w:styleId="Header">
    <w:name w:val="header"/>
    <w:basedOn w:val="Normal"/>
    <w:link w:val="HeaderChar"/>
    <w:uiPriority w:val="99"/>
    <w:unhideWhenUsed/>
    <w:rsid w:val="006A7C04"/>
    <w:pPr>
      <w:tabs>
        <w:tab w:val="center" w:pos="4513"/>
        <w:tab w:val="right" w:pos="9026"/>
      </w:tabs>
    </w:pPr>
  </w:style>
  <w:style w:type="character" w:customStyle="1" w:styleId="HeaderChar">
    <w:name w:val="Header Char"/>
    <w:basedOn w:val="DefaultParagraphFont"/>
    <w:link w:val="Header"/>
    <w:uiPriority w:val="99"/>
    <w:rsid w:val="006A7C04"/>
    <w:rPr>
      <w:rFonts w:ascii="Times New Roman" w:eastAsia="Times New Roman" w:hAnsi="Times New Roman"/>
      <w:sz w:val="24"/>
      <w:szCs w:val="24"/>
      <w:lang w:val="es-ES" w:eastAsia="es-ES"/>
    </w:rPr>
  </w:style>
  <w:style w:type="paragraph" w:styleId="Footer">
    <w:name w:val="footer"/>
    <w:basedOn w:val="Normal"/>
    <w:link w:val="FooterChar"/>
    <w:uiPriority w:val="99"/>
    <w:unhideWhenUsed/>
    <w:rsid w:val="006A7C04"/>
    <w:pPr>
      <w:tabs>
        <w:tab w:val="center" w:pos="4513"/>
        <w:tab w:val="right" w:pos="9026"/>
      </w:tabs>
    </w:pPr>
  </w:style>
  <w:style w:type="character" w:customStyle="1" w:styleId="FooterChar">
    <w:name w:val="Footer Char"/>
    <w:basedOn w:val="DefaultParagraphFont"/>
    <w:link w:val="Footer"/>
    <w:uiPriority w:val="99"/>
    <w:rsid w:val="006A7C04"/>
    <w:rPr>
      <w:rFonts w:ascii="Times New Roman" w:eastAsia="Times New Roman" w:hAnsi="Times New Roman"/>
      <w:sz w:val="24"/>
      <w:szCs w:val="24"/>
      <w:lang w:val="es-ES" w:eastAsia="es-ES"/>
    </w:rPr>
  </w:style>
  <w:style w:type="character" w:styleId="UnresolvedMention">
    <w:name w:val="Unresolved Mention"/>
    <w:basedOn w:val="DefaultParagraphFont"/>
    <w:uiPriority w:val="99"/>
    <w:semiHidden/>
    <w:unhideWhenUsed/>
    <w:rsid w:val="00B42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797400">
      <w:bodyDiv w:val="1"/>
      <w:marLeft w:val="0"/>
      <w:marRight w:val="0"/>
      <w:marTop w:val="0"/>
      <w:marBottom w:val="0"/>
      <w:divBdr>
        <w:top w:val="none" w:sz="0" w:space="0" w:color="auto"/>
        <w:left w:val="none" w:sz="0" w:space="0" w:color="auto"/>
        <w:bottom w:val="none" w:sz="0" w:space="0" w:color="auto"/>
        <w:right w:val="none" w:sz="0" w:space="0" w:color="auto"/>
      </w:divBdr>
    </w:div>
    <w:div w:id="115009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2892</Words>
  <Characters>16487</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2022-11-11T12:13:00Z</dcterms:created>
  <dcterms:modified xsi:type="dcterms:W3CDTF">2022-11-11T12:17:00Z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